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CEC" w:rsidRDefault="00991CEC" w:rsidP="00E4022C">
      <w:pPr>
        <w:spacing w:line="318" w:lineRule="exact"/>
        <w:ind w:firstLine="708"/>
        <w:jc w:val="center"/>
        <w:outlineLvl w:val="0"/>
        <w:rPr>
          <w:b/>
          <w:sz w:val="28"/>
        </w:rPr>
      </w:pPr>
      <w:r>
        <w:rPr>
          <w:b/>
          <w:sz w:val="28"/>
        </w:rPr>
        <w:t>Анкета оцінювання якості заняття</w:t>
      </w:r>
    </w:p>
    <w:p w:rsidR="00991CEC" w:rsidRDefault="00991CEC" w:rsidP="00991CEC">
      <w:pPr>
        <w:pStyle w:val="a4"/>
        <w:tabs>
          <w:tab w:val="left" w:pos="3434"/>
        </w:tabs>
        <w:spacing w:line="320" w:lineRule="exact"/>
      </w:pPr>
      <w:r>
        <w:tab/>
      </w:r>
    </w:p>
    <w:p w:rsidR="00991CEC" w:rsidRDefault="00991CEC" w:rsidP="00991CEC">
      <w:pPr>
        <w:pStyle w:val="a4"/>
        <w:tabs>
          <w:tab w:val="left" w:pos="3434"/>
        </w:tabs>
        <w:spacing w:line="320" w:lineRule="exact"/>
        <w:jc w:val="both"/>
        <w:outlineLvl w:val="0"/>
      </w:pPr>
      <w:r>
        <w:rPr>
          <w:u w:val="single"/>
        </w:rPr>
        <w:t>Д</w:t>
      </w:r>
      <w:r>
        <w:rPr>
          <w:sz w:val="24"/>
          <w:szCs w:val="24"/>
          <w:u w:val="single"/>
        </w:rPr>
        <w:t>ата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05</w:t>
      </w:r>
      <w:r w:rsidRPr="00991CEC">
        <w:rPr>
          <w:sz w:val="24"/>
          <w:szCs w:val="24"/>
          <w:u w:val="single"/>
        </w:rPr>
        <w:t>.03.</w:t>
      </w:r>
      <w:r>
        <w:rPr>
          <w:sz w:val="24"/>
          <w:szCs w:val="24"/>
          <w:u w:val="single"/>
        </w:rPr>
        <w:t>2025 р.</w:t>
      </w:r>
    </w:p>
    <w:p w:rsidR="00991CEC" w:rsidRDefault="00991CEC" w:rsidP="00991CEC">
      <w:pPr>
        <w:pStyle w:val="a4"/>
        <w:tabs>
          <w:tab w:val="left" w:pos="9935"/>
          <w:tab w:val="left" w:pos="10022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  <w:u w:val="single"/>
        </w:rPr>
        <w:t>Навчально-виховний</w:t>
      </w:r>
      <w:r>
        <w:rPr>
          <w:spacing w:val="-1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підрозділ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Рівненський інститут</w:t>
      </w:r>
    </w:p>
    <w:p w:rsidR="00991CEC" w:rsidRDefault="00991CEC" w:rsidP="00991CEC">
      <w:pPr>
        <w:pStyle w:val="a4"/>
        <w:tabs>
          <w:tab w:val="left" w:pos="9935"/>
          <w:tab w:val="left" w:pos="10022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Кафедра</w:t>
      </w:r>
      <w:r>
        <w:rPr>
          <w:sz w:val="24"/>
          <w:szCs w:val="24"/>
        </w:rPr>
        <w:t>: психології, соціальної роботи та гуманітарних дисциплін</w:t>
      </w:r>
    </w:p>
    <w:p w:rsidR="00991CEC" w:rsidRDefault="00991CEC" w:rsidP="00991CEC">
      <w:pPr>
        <w:pStyle w:val="a4"/>
        <w:tabs>
          <w:tab w:val="left" w:pos="9935"/>
          <w:tab w:val="left" w:pos="10022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>Викладач</w:t>
      </w:r>
      <w:r>
        <w:rPr>
          <w:sz w:val="24"/>
          <w:szCs w:val="24"/>
        </w:rPr>
        <w:t xml:space="preserve">: кандидат історичних наук, доцент </w:t>
      </w:r>
      <w:proofErr w:type="spellStart"/>
      <w:r>
        <w:rPr>
          <w:sz w:val="24"/>
          <w:szCs w:val="24"/>
          <w:lang w:val="ru-RU"/>
        </w:rPr>
        <w:t>Савчин</w:t>
      </w:r>
      <w:proofErr w:type="spellEnd"/>
      <w:r>
        <w:rPr>
          <w:sz w:val="24"/>
          <w:szCs w:val="24"/>
          <w:lang w:val="ru-RU"/>
        </w:rPr>
        <w:t xml:space="preserve"> Л.М.</w:t>
      </w:r>
    </w:p>
    <w:p w:rsidR="00991CEC" w:rsidRDefault="00991CEC" w:rsidP="00991CEC">
      <w:pPr>
        <w:pStyle w:val="a4"/>
        <w:tabs>
          <w:tab w:val="left" w:pos="9935"/>
          <w:tab w:val="left" w:pos="10022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>Навчальна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дисципліна:</w:t>
      </w:r>
      <w:r>
        <w:rPr>
          <w:sz w:val="24"/>
          <w:szCs w:val="24"/>
        </w:rPr>
        <w:t xml:space="preserve"> Теорія та практика соціальної роботи</w:t>
      </w:r>
    </w:p>
    <w:p w:rsidR="00991CEC" w:rsidRDefault="00991CEC" w:rsidP="00991CEC">
      <w:pPr>
        <w:pStyle w:val="a4"/>
        <w:tabs>
          <w:tab w:val="left" w:pos="9935"/>
          <w:tab w:val="left" w:pos="10022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  <w:u w:val="single"/>
        </w:rPr>
        <w:t>Тема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заняття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  <w:u w:val="single"/>
        </w:rPr>
        <w:t>Етика соціального працівника</w:t>
      </w:r>
    </w:p>
    <w:p w:rsidR="00991CEC" w:rsidRPr="00224BDF" w:rsidRDefault="00991CEC" w:rsidP="00991CEC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Мета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заняття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 З’ясувати особливості діяльності соціального працівника в сучасному просторі. Пояснити теоретичні концепції соціальної роботи. </w:t>
      </w:r>
      <w:r w:rsidR="00F80435">
        <w:rPr>
          <w:sz w:val="24"/>
          <w:szCs w:val="24"/>
        </w:rPr>
        <w:t xml:space="preserve">Висвітлити мету діяльності соціального працівника в сучасному просторі. </w:t>
      </w:r>
      <w:r w:rsidRPr="00224BDF">
        <w:rPr>
          <w:sz w:val="24"/>
          <w:szCs w:val="24"/>
        </w:rPr>
        <w:t xml:space="preserve">Охарактеризувати </w:t>
      </w:r>
      <w:r w:rsidR="00224BDF" w:rsidRPr="00224BDF">
        <w:rPr>
          <w:sz w:val="24"/>
          <w:szCs w:val="24"/>
        </w:rPr>
        <w:t>професійні вимоги до соціального працівника.</w:t>
      </w:r>
      <w:r w:rsidRPr="00224BDF">
        <w:rPr>
          <w:sz w:val="24"/>
          <w:szCs w:val="24"/>
        </w:rPr>
        <w:t xml:space="preserve"> </w:t>
      </w:r>
      <w:r w:rsidR="00F80435">
        <w:rPr>
          <w:sz w:val="24"/>
          <w:szCs w:val="24"/>
        </w:rPr>
        <w:t>Визначити</w:t>
      </w:r>
      <w:r w:rsidRPr="00224BDF">
        <w:rPr>
          <w:sz w:val="24"/>
          <w:szCs w:val="24"/>
        </w:rPr>
        <w:t xml:space="preserve"> специфіку </w:t>
      </w:r>
      <w:r w:rsidR="00224BDF" w:rsidRPr="00224BDF">
        <w:rPr>
          <w:sz w:val="24"/>
          <w:szCs w:val="24"/>
        </w:rPr>
        <w:t>психологічних моделей соціальної роботи</w:t>
      </w:r>
      <w:r w:rsidRPr="00224BDF">
        <w:rPr>
          <w:sz w:val="24"/>
          <w:szCs w:val="24"/>
        </w:rPr>
        <w:t xml:space="preserve">. Висвітлити особливості </w:t>
      </w:r>
      <w:r w:rsidR="00224BDF" w:rsidRPr="00224BDF">
        <w:rPr>
          <w:sz w:val="24"/>
          <w:szCs w:val="24"/>
        </w:rPr>
        <w:t xml:space="preserve">роботи соціального працівника з різними категоріями населення. </w:t>
      </w:r>
    </w:p>
    <w:p w:rsidR="00991CEC" w:rsidRDefault="00991CEC" w:rsidP="00991CEC">
      <w:pPr>
        <w:pStyle w:val="a4"/>
        <w:tabs>
          <w:tab w:val="left" w:pos="9935"/>
          <w:tab w:val="left" w:pos="10022"/>
        </w:tabs>
        <w:jc w:val="both"/>
        <w:rPr>
          <w:sz w:val="24"/>
          <w:szCs w:val="24"/>
        </w:rPr>
      </w:pPr>
    </w:p>
    <w:p w:rsidR="00991CEC" w:rsidRDefault="00991CEC" w:rsidP="00991CEC">
      <w:pPr>
        <w:pStyle w:val="a4"/>
        <w:tabs>
          <w:tab w:val="left" w:pos="9935"/>
          <w:tab w:val="left" w:pos="10022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  <w:u w:val="single"/>
        </w:rPr>
        <w:t>Форма проведення</w:t>
      </w:r>
      <w:r>
        <w:rPr>
          <w:sz w:val="24"/>
          <w:szCs w:val="24"/>
        </w:rPr>
        <w:t xml:space="preserve"> (індивідуальна, фронтальна, </w:t>
      </w:r>
      <w:r>
        <w:rPr>
          <w:sz w:val="24"/>
          <w:szCs w:val="24"/>
          <w:u w:val="single"/>
        </w:rPr>
        <w:t>групова</w:t>
      </w:r>
      <w:r>
        <w:rPr>
          <w:sz w:val="24"/>
          <w:szCs w:val="24"/>
        </w:rPr>
        <w:t xml:space="preserve">) </w:t>
      </w:r>
      <w:bookmarkStart w:id="0" w:name="_GoBack"/>
      <w:bookmarkEnd w:id="0"/>
    </w:p>
    <w:p w:rsidR="00991CEC" w:rsidRPr="00991CEC" w:rsidRDefault="00991CEC" w:rsidP="00991CEC">
      <w:pPr>
        <w:pStyle w:val="a4"/>
        <w:tabs>
          <w:tab w:val="left" w:pos="4144"/>
        </w:tabs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Група:</w:t>
      </w:r>
      <w:r>
        <w:rPr>
          <w:sz w:val="24"/>
          <w:szCs w:val="24"/>
        </w:rPr>
        <w:t xml:space="preserve"> ЗСР –22</w:t>
      </w:r>
      <w:r>
        <w:rPr>
          <w:spacing w:val="-2"/>
          <w:sz w:val="24"/>
          <w:szCs w:val="24"/>
        </w:rPr>
        <w:t>- 1-</w:t>
      </w:r>
      <w:proofErr w:type="spellStart"/>
      <w:r>
        <w:rPr>
          <w:spacing w:val="-2"/>
          <w:sz w:val="24"/>
          <w:szCs w:val="24"/>
          <w:lang w:val="en-US"/>
        </w:rPr>
        <w:t>rv</w:t>
      </w:r>
      <w:proofErr w:type="spellEnd"/>
      <w:r>
        <w:rPr>
          <w:spacing w:val="-2"/>
          <w:sz w:val="24"/>
          <w:szCs w:val="24"/>
        </w:rPr>
        <w:t>.; СР -22-1-</w:t>
      </w:r>
      <w:r w:rsidRPr="00991CEC"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  <w:lang w:val="en-US"/>
        </w:rPr>
        <w:t>rv</w:t>
      </w:r>
      <w:proofErr w:type="spellEnd"/>
      <w:r>
        <w:rPr>
          <w:spacing w:val="-2"/>
          <w:sz w:val="24"/>
          <w:szCs w:val="24"/>
        </w:rPr>
        <w:t>; СР-23-2-</w:t>
      </w:r>
      <w:proofErr w:type="spellStart"/>
      <w:r>
        <w:rPr>
          <w:spacing w:val="-2"/>
          <w:sz w:val="24"/>
          <w:szCs w:val="24"/>
          <w:lang w:val="en-US"/>
        </w:rPr>
        <w:t>rv</w:t>
      </w:r>
      <w:proofErr w:type="spellEnd"/>
      <w:r>
        <w:rPr>
          <w:spacing w:val="-2"/>
          <w:sz w:val="24"/>
          <w:szCs w:val="24"/>
        </w:rPr>
        <w:t>.</w:t>
      </w:r>
    </w:p>
    <w:p w:rsidR="00991CEC" w:rsidRDefault="00991CEC" w:rsidP="00991CEC">
      <w:pPr>
        <w:pStyle w:val="a4"/>
        <w:tabs>
          <w:tab w:val="left" w:pos="5021"/>
          <w:tab w:val="left" w:pos="7055"/>
        </w:tabs>
        <w:spacing w:line="322" w:lineRule="exact"/>
        <w:jc w:val="both"/>
        <w:rPr>
          <w:lang w:val="ru-RU"/>
        </w:rPr>
      </w:pPr>
      <w:r>
        <w:t>Чисельність студентів</w:t>
      </w:r>
      <w:r>
        <w:rPr>
          <w:spacing w:val="-6"/>
        </w:rPr>
        <w:t xml:space="preserve"> </w:t>
      </w:r>
      <w:r>
        <w:t>по списку</w:t>
      </w:r>
      <w:r>
        <w:rPr>
          <w:u w:val="single"/>
        </w:rPr>
        <w:t xml:space="preserve"> </w:t>
      </w:r>
      <w:r w:rsidR="0010346C">
        <w:rPr>
          <w:u w:val="single"/>
        </w:rPr>
        <w:t>38</w:t>
      </w:r>
      <w:r>
        <w:rPr>
          <w:u w:val="single"/>
        </w:rPr>
        <w:t xml:space="preserve"> </w:t>
      </w:r>
      <w:r>
        <w:t xml:space="preserve">присутніх </w:t>
      </w:r>
      <w:r w:rsidR="0010346C">
        <w:t>23</w:t>
      </w:r>
      <w:r>
        <w:rPr>
          <w:u w:val="single"/>
        </w:rPr>
        <w:t>.</w:t>
      </w:r>
    </w:p>
    <w:p w:rsidR="00991CEC" w:rsidRDefault="00991CEC" w:rsidP="00991CEC">
      <w:pPr>
        <w:pStyle w:val="a4"/>
        <w:jc w:val="both"/>
      </w:pPr>
    </w:p>
    <w:tbl>
      <w:tblPr>
        <w:tblW w:w="10350" w:type="dxa"/>
        <w:tblInd w:w="-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9"/>
        <w:gridCol w:w="6381"/>
        <w:gridCol w:w="1700"/>
      </w:tblGrid>
      <w:tr w:rsidR="00991CEC" w:rsidTr="00DD6E56">
        <w:trPr>
          <w:trHeight w:val="82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ind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 оцінювання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CEC" w:rsidRDefault="00991CEC" w:rsidP="00DD6E56">
            <w:pPr>
              <w:pStyle w:val="TableParagraph"/>
              <w:rPr>
                <w:sz w:val="23"/>
              </w:rPr>
            </w:pPr>
          </w:p>
          <w:p w:rsidR="00991CEC" w:rsidRDefault="00991CEC" w:rsidP="009E118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 критері</w:t>
            </w:r>
            <w:r w:rsidR="009E1188">
              <w:rPr>
                <w:b/>
                <w:sz w:val="24"/>
              </w:rPr>
              <w:t>їв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897F1D">
            <w:pPr>
              <w:pStyle w:val="TableParagraph"/>
              <w:ind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Оцінка від 1 до 5</w:t>
            </w:r>
            <w:r w:rsidR="00897F1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балів</w:t>
            </w:r>
          </w:p>
        </w:tc>
      </w:tr>
      <w:tr w:rsidR="00991CEC" w:rsidTr="00DD6E56">
        <w:trPr>
          <w:trHeight w:val="551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rPr>
                <w:sz w:val="25"/>
              </w:rPr>
            </w:pPr>
          </w:p>
          <w:p w:rsidR="00991CEC" w:rsidRDefault="00991CEC" w:rsidP="00DD6E56">
            <w:pPr>
              <w:pStyle w:val="TableParagraph"/>
              <w:ind w:hanging="329"/>
              <w:rPr>
                <w:sz w:val="24"/>
              </w:rPr>
            </w:pPr>
            <w:r>
              <w:rPr>
                <w:sz w:val="24"/>
              </w:rPr>
              <w:t>Методичний рівень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поєднання теоретичного матеріалу з його практичним</w:t>
            </w:r>
          </w:p>
          <w:p w:rsidR="00991CEC" w:rsidRDefault="00991CEC" w:rsidP="00DD6E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використанням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91CEC" w:rsidTr="00DD6E56">
        <w:trPr>
          <w:trHeight w:val="277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відповідність заняття робочій програмі дисципліни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91CEC" w:rsidTr="00DD6E56">
        <w:trPr>
          <w:trHeight w:val="1931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F804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наявність навчально-методичного забезпечення</w:t>
            </w:r>
            <w:r w:rsidR="00F80435">
              <w:rPr>
                <w:sz w:val="24"/>
              </w:rPr>
              <w:t xml:space="preserve">: використані </w:t>
            </w:r>
            <w:r>
              <w:rPr>
                <w:sz w:val="24"/>
              </w:rPr>
              <w:t xml:space="preserve">  методичн</w:t>
            </w:r>
            <w:r w:rsidR="00F80435">
              <w:rPr>
                <w:sz w:val="24"/>
              </w:rPr>
              <w:t>і</w:t>
            </w:r>
            <w:r>
              <w:rPr>
                <w:sz w:val="24"/>
              </w:rPr>
              <w:t xml:space="preserve"> рекомендацій для виконання практичного завдання</w:t>
            </w:r>
            <w:r w:rsidR="00F80435">
              <w:rPr>
                <w:sz w:val="24"/>
              </w:rPr>
              <w:t>. Запропоновані</w:t>
            </w:r>
            <w:r>
              <w:rPr>
                <w:sz w:val="24"/>
              </w:rPr>
              <w:t xml:space="preserve"> тест</w:t>
            </w:r>
            <w:r w:rsidR="00F80435">
              <w:rPr>
                <w:sz w:val="24"/>
              </w:rPr>
              <w:t>и</w:t>
            </w:r>
            <w:r>
              <w:rPr>
                <w:sz w:val="24"/>
              </w:rPr>
              <w:t xml:space="preserve"> для виявлення ступеня оволодіння студентами теоретичними</w:t>
            </w:r>
            <w:r w:rsidR="00897F1D">
              <w:rPr>
                <w:sz w:val="24"/>
              </w:rPr>
              <w:t xml:space="preserve"> </w:t>
            </w:r>
            <w:r w:rsidR="00F80435">
              <w:rPr>
                <w:sz w:val="24"/>
              </w:rPr>
              <w:t>положеннями щодо етики соціального працівника.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91CEC" w:rsidTr="00DD6E56">
        <w:trPr>
          <w:trHeight w:val="1379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F804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використан</w:t>
            </w:r>
            <w:r w:rsidR="00F80435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F80435">
              <w:rPr>
                <w:sz w:val="24"/>
              </w:rPr>
              <w:t xml:space="preserve">дискусії як </w:t>
            </w:r>
            <w:r>
              <w:rPr>
                <w:sz w:val="24"/>
              </w:rPr>
              <w:t>активн</w:t>
            </w:r>
            <w:r w:rsidR="00F80435">
              <w:rPr>
                <w:sz w:val="24"/>
              </w:rPr>
              <w:t>і</w:t>
            </w:r>
            <w:r>
              <w:rPr>
                <w:sz w:val="24"/>
              </w:rPr>
              <w:t xml:space="preserve"> метод</w:t>
            </w:r>
            <w:r w:rsidR="00F80435">
              <w:rPr>
                <w:sz w:val="24"/>
              </w:rPr>
              <w:t>и</w:t>
            </w:r>
            <w:r>
              <w:rPr>
                <w:sz w:val="24"/>
              </w:rPr>
              <w:t xml:space="preserve"> навчання, (аналіз конкретних ситуацій, вирішення виробничих завдань, розбір документації, дії за інструкцією),</w:t>
            </w:r>
            <w:r w:rsidR="00897F1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імітаційних ділових, рольових ігор, ігрового </w:t>
            </w:r>
            <w:proofErr w:type="spellStart"/>
            <w:r>
              <w:rPr>
                <w:sz w:val="24"/>
              </w:rPr>
              <w:t>проєктування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91CEC" w:rsidTr="00DD6E56">
        <w:trPr>
          <w:trHeight w:val="551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91CEC" w:rsidTr="00DD6E56">
        <w:trPr>
          <w:trHeight w:val="27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ind w:hanging="156"/>
              <w:rPr>
                <w:sz w:val="24"/>
              </w:rPr>
            </w:pPr>
            <w:r>
              <w:rPr>
                <w:sz w:val="24"/>
              </w:rPr>
              <w:t>Структура заняття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своєчасний початок заняття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91CEC" w:rsidTr="00DD6E56">
        <w:trPr>
          <w:trHeight w:val="551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формулювання мети, плану з логі</w:t>
            </w:r>
            <w:r w:rsidR="00B273C8">
              <w:rPr>
                <w:sz w:val="24"/>
              </w:rPr>
              <w:t>кою</w:t>
            </w:r>
            <w:r>
              <w:rPr>
                <w:sz w:val="24"/>
              </w:rPr>
              <w:t xml:space="preserve"> побудов</w:t>
            </w:r>
            <w:r w:rsidR="00B273C8">
              <w:rPr>
                <w:sz w:val="24"/>
              </w:rPr>
              <w:t>и і</w:t>
            </w:r>
          </w:p>
          <w:p w:rsidR="00991CEC" w:rsidRDefault="00991CEC" w:rsidP="00DD6E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структурою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91CEC" w:rsidTr="00DD6E56">
        <w:trPr>
          <w:trHeight w:val="552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чітка композиційна побудова (вступ, основна частина,</w:t>
            </w:r>
          </w:p>
          <w:p w:rsidR="00991CEC" w:rsidRDefault="00991CEC" w:rsidP="00DD6E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закінчення)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91CEC" w:rsidTr="00DD6E56">
        <w:trPr>
          <w:trHeight w:val="1105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B273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наявність вступу з чітким формуванням теми і постановкою мети заняття, визначенням форм роботи на занятті і часу на виконання окремих видів робіт, стислим</w:t>
            </w:r>
            <w:r w:rsidR="00B273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узагальненням </w:t>
            </w:r>
            <w:r w:rsidR="00B273C8">
              <w:rPr>
                <w:sz w:val="24"/>
              </w:rPr>
              <w:t>провідних</w:t>
            </w:r>
            <w:r>
              <w:rPr>
                <w:sz w:val="24"/>
              </w:rPr>
              <w:t xml:space="preserve"> положень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91CEC" w:rsidTr="00DD6E56">
        <w:trPr>
          <w:trHeight w:val="827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B273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завершальне слово викладача (оцінювання заняття, короткі висновки і рекомендації викладача щодо подальшої</w:t>
            </w:r>
            <w:r w:rsidR="00B273C8">
              <w:rPr>
                <w:sz w:val="24"/>
              </w:rPr>
              <w:t xml:space="preserve"> </w:t>
            </w:r>
            <w:r>
              <w:rPr>
                <w:sz w:val="24"/>
              </w:rPr>
              <w:t>роботи)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91CEC" w:rsidTr="00DD6E56">
        <w:trPr>
          <w:trHeight w:val="27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CEC" w:rsidRDefault="00991CEC" w:rsidP="00DD6E56">
            <w:pPr>
              <w:pStyle w:val="TableParagraph"/>
              <w:rPr>
                <w:sz w:val="24"/>
              </w:rPr>
            </w:pPr>
          </w:p>
          <w:p w:rsidR="00991CEC" w:rsidRDefault="00991CEC" w:rsidP="00DD6E56">
            <w:pPr>
              <w:pStyle w:val="TableParagraph"/>
              <w:ind w:hanging="1"/>
              <w:jc w:val="center"/>
              <w:rPr>
                <w:sz w:val="24"/>
              </w:rPr>
            </w:pPr>
            <w:r>
              <w:rPr>
                <w:sz w:val="24"/>
              </w:rPr>
              <w:t>Стиль проведення заняття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 за дотриманням регламенту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91CEC" w:rsidTr="00DD6E56">
        <w:trPr>
          <w:trHeight w:val="275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залучення всіх студентів до активної роботи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91CEC" w:rsidTr="00DD6E56">
        <w:trPr>
          <w:trHeight w:val="275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впровадження елементів змагальності між студентами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CEC" w:rsidRDefault="00991CEC" w:rsidP="00DD6E56">
            <w:pPr>
              <w:pStyle w:val="TableParagraph"/>
              <w:rPr>
                <w:sz w:val="20"/>
              </w:rPr>
            </w:pPr>
          </w:p>
        </w:tc>
      </w:tr>
      <w:tr w:rsidR="00991CEC" w:rsidTr="00DD6E56">
        <w:trPr>
          <w:trHeight w:val="276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пояснення незрозумілих студентам питань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CEC" w:rsidRDefault="00991CEC" w:rsidP="00DD6E56">
            <w:pPr>
              <w:pStyle w:val="TableParagraph"/>
              <w:rPr>
                <w:sz w:val="20"/>
              </w:rPr>
            </w:pPr>
          </w:p>
        </w:tc>
      </w:tr>
      <w:tr w:rsidR="00991CEC" w:rsidTr="00DD6E56">
        <w:trPr>
          <w:trHeight w:val="278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застосування системи ведення студентами записів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CEC" w:rsidRDefault="00991CEC" w:rsidP="00DD6E56">
            <w:pPr>
              <w:pStyle w:val="TableParagraph"/>
              <w:rPr>
                <w:sz w:val="20"/>
              </w:rPr>
            </w:pPr>
          </w:p>
        </w:tc>
      </w:tr>
      <w:tr w:rsidR="00991CEC" w:rsidTr="00DD6E56">
        <w:trPr>
          <w:trHeight w:val="551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rPr>
                <w:sz w:val="26"/>
              </w:rPr>
            </w:pPr>
          </w:p>
          <w:p w:rsidR="00991CEC" w:rsidRDefault="00991CEC" w:rsidP="00DD6E56">
            <w:pPr>
              <w:pStyle w:val="TableParagraph"/>
              <w:rPr>
                <w:sz w:val="31"/>
              </w:rPr>
            </w:pPr>
          </w:p>
          <w:p w:rsidR="00991CEC" w:rsidRDefault="00991CEC" w:rsidP="00DD6E56">
            <w:pPr>
              <w:pStyle w:val="TableParagraph"/>
              <w:ind w:firstLine="3"/>
              <w:jc w:val="center"/>
              <w:rPr>
                <w:sz w:val="24"/>
              </w:rPr>
            </w:pPr>
            <w:r>
              <w:rPr>
                <w:sz w:val="24"/>
              </w:rPr>
              <w:t>Психолого- педагогічна і професійна компетентність викладача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вміння швидко встановлювати контакт із учасниками</w:t>
            </w:r>
          </w:p>
          <w:p w:rsidR="00991CEC" w:rsidRDefault="00991CEC" w:rsidP="00DD6E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заняття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991CEC" w:rsidTr="00DD6E56">
        <w:trPr>
          <w:trHeight w:val="275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вміння володіти увагою і зацікавлювати студентів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91CEC" w:rsidTr="00DD6E56">
        <w:trPr>
          <w:trHeight w:val="278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вміння зняти напруження і втому аудиторії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91CEC" w:rsidTr="00DD6E56">
        <w:trPr>
          <w:trHeight w:val="551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вміння здійснювати диференційований підхід при підборі</w:t>
            </w:r>
          </w:p>
          <w:p w:rsidR="00991CEC" w:rsidRDefault="00991CEC" w:rsidP="00DD6E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 для спільної діяльності на занятті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CEC" w:rsidRDefault="00991CEC" w:rsidP="00DD6E56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991CEC" w:rsidTr="00DD6E56">
        <w:trPr>
          <w:trHeight w:val="827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вміння забезпечувати пряме керівництво (планування, конструювання завдань, контроль) і опосередковане (вплив</w:t>
            </w:r>
          </w:p>
          <w:p w:rsidR="00991CEC" w:rsidRDefault="00991CEC" w:rsidP="00DD6E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 мотиви, установки, цілі студента)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991CEC" w:rsidTr="00DD6E56">
        <w:trPr>
          <w:trHeight w:val="275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чистота та культура мовлення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91CEC" w:rsidTr="00DD6E56">
        <w:trPr>
          <w:trHeight w:val="551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відповідність зовнішнього вигляду діловому стилю, манері</w:t>
            </w:r>
          </w:p>
          <w:p w:rsidR="00991CEC" w:rsidRDefault="00991CEC" w:rsidP="00DD6E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поведінки викладача вищої школи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991CEC" w:rsidTr="00DD6E56">
        <w:trPr>
          <w:trHeight w:val="275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впевнена та розкута манера поведінки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91CEC" w:rsidTr="00DD6E56">
        <w:trPr>
          <w:trHeight w:val="554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352B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ставлення до студентів тактовне, в міру вимогливе,</w:t>
            </w:r>
            <w:r w:rsidR="00352BD5">
              <w:rPr>
                <w:sz w:val="24"/>
              </w:rPr>
              <w:t xml:space="preserve"> </w:t>
            </w:r>
            <w:r>
              <w:rPr>
                <w:sz w:val="24"/>
              </w:rPr>
              <w:t>справедливе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991CEC" w:rsidTr="00DD6E56">
        <w:trPr>
          <w:trHeight w:val="275"/>
        </w:trPr>
        <w:tc>
          <w:tcPr>
            <w:tcW w:w="8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CEC" w:rsidRDefault="00991CEC" w:rsidP="00DD6E56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авторитет, повага студентів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91CEC" w:rsidTr="00DD6E56">
        <w:trPr>
          <w:trHeight w:val="275"/>
        </w:trPr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DD6E56">
            <w:pPr>
              <w:pStyle w:val="TableParagraph"/>
              <w:spacing w:line="256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Разом: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CEC" w:rsidRDefault="00991CEC" w:rsidP="00EC633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EC6334">
              <w:rPr>
                <w:sz w:val="20"/>
              </w:rPr>
              <w:t>0</w:t>
            </w:r>
          </w:p>
        </w:tc>
      </w:tr>
    </w:tbl>
    <w:p w:rsidR="00991CEC" w:rsidRDefault="00991CEC" w:rsidP="00991CEC">
      <w:pPr>
        <w:pStyle w:val="a4"/>
        <w:rPr>
          <w:sz w:val="20"/>
        </w:rPr>
      </w:pPr>
    </w:p>
    <w:p w:rsidR="00991CEC" w:rsidRDefault="00991CEC" w:rsidP="00991CEC">
      <w:pPr>
        <w:pStyle w:val="a4"/>
      </w:pPr>
      <w:r>
        <w:t>Для кількісної характеристики по кожному критерію використовують таку шкалу:</w:t>
      </w:r>
    </w:p>
    <w:p w:rsidR="00991CEC" w:rsidRDefault="00991CEC" w:rsidP="00991CEC">
      <w:pPr>
        <w:pStyle w:val="a4"/>
        <w:spacing w:line="321" w:lineRule="exact"/>
      </w:pPr>
      <w:r>
        <w:t>5 балів – якість проявляється по всіх складових</w:t>
      </w:r>
      <w:r>
        <w:rPr>
          <w:spacing w:val="-21"/>
        </w:rPr>
        <w:t xml:space="preserve"> </w:t>
      </w:r>
      <w:r>
        <w:t>критерія</w:t>
      </w:r>
      <w:r w:rsidR="009E1188">
        <w:t>х</w:t>
      </w:r>
      <w:r>
        <w:t>;</w:t>
      </w:r>
    </w:p>
    <w:p w:rsidR="009E1188" w:rsidRDefault="00991CEC" w:rsidP="00991CEC">
      <w:pPr>
        <w:pStyle w:val="a4"/>
      </w:pPr>
      <w:r>
        <w:t>4 бали – якість проявляється досить часто, але не по всіх складових критерія</w:t>
      </w:r>
      <w:r w:rsidR="009E1188">
        <w:t>х</w:t>
      </w:r>
      <w:r>
        <w:t>;</w:t>
      </w:r>
    </w:p>
    <w:p w:rsidR="00991CEC" w:rsidRDefault="00991CEC" w:rsidP="00991CEC">
      <w:pPr>
        <w:pStyle w:val="a4"/>
      </w:pPr>
      <w:r>
        <w:t xml:space="preserve"> 3 бали – якість проявляється на 50% складових</w:t>
      </w:r>
      <w:r>
        <w:rPr>
          <w:spacing w:val="-6"/>
        </w:rPr>
        <w:t xml:space="preserve"> </w:t>
      </w:r>
      <w:r>
        <w:t>критерія</w:t>
      </w:r>
      <w:r w:rsidR="009E1188">
        <w:t>х</w:t>
      </w:r>
      <w:r>
        <w:t>;</w:t>
      </w:r>
    </w:p>
    <w:p w:rsidR="00352BD5" w:rsidRDefault="00991CEC" w:rsidP="00991CEC">
      <w:pPr>
        <w:pStyle w:val="a4"/>
      </w:pPr>
      <w:r>
        <w:t>2 бали – якість проявляється інколи і лише по окремих складових критерія</w:t>
      </w:r>
      <w:r w:rsidR="009E1188">
        <w:t>х</w:t>
      </w:r>
      <w:r>
        <w:t xml:space="preserve">; </w:t>
      </w:r>
    </w:p>
    <w:p w:rsidR="00991CEC" w:rsidRDefault="00991CEC" w:rsidP="00991CEC">
      <w:pPr>
        <w:pStyle w:val="a4"/>
      </w:pPr>
      <w:r>
        <w:t>1 бал – якість відсутня по всіх складових критерія</w:t>
      </w:r>
      <w:r w:rsidR="009E1188">
        <w:t>х</w:t>
      </w:r>
      <w:r>
        <w:t>.</w:t>
      </w:r>
    </w:p>
    <w:p w:rsidR="00991CEC" w:rsidRDefault="00991CEC" w:rsidP="00991CEC">
      <w:pPr>
        <w:outlineLvl w:val="0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Загальні висновки, пропозиції:</w:t>
      </w:r>
    </w:p>
    <w:p w:rsidR="00991CEC" w:rsidRDefault="00991CEC" w:rsidP="00991CEC">
      <w:pPr>
        <w:jc w:val="both"/>
        <w:rPr>
          <w:sz w:val="28"/>
          <w:szCs w:val="28"/>
        </w:rPr>
      </w:pPr>
      <w:r>
        <w:rPr>
          <w:b/>
          <w:sz w:val="21"/>
        </w:rPr>
        <w:tab/>
      </w:r>
      <w:r w:rsidRPr="00EA0B2B">
        <w:rPr>
          <w:sz w:val="24"/>
          <w:szCs w:val="24"/>
        </w:rPr>
        <w:t>Л</w:t>
      </w:r>
      <w:r w:rsidRPr="00EA0B2B">
        <w:rPr>
          <w:sz w:val="28"/>
          <w:szCs w:val="28"/>
        </w:rPr>
        <w:t>екційне о</w:t>
      </w:r>
      <w:r>
        <w:rPr>
          <w:sz w:val="28"/>
          <w:szCs w:val="28"/>
        </w:rPr>
        <w:t xml:space="preserve">нлайн-заняття </w:t>
      </w:r>
      <w:r w:rsidR="000A4973">
        <w:rPr>
          <w:sz w:val="28"/>
          <w:szCs w:val="28"/>
        </w:rPr>
        <w:t>відбулося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динамічно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продуктивно</w:t>
      </w:r>
      <w:proofErr w:type="spellEnd"/>
      <w:r>
        <w:rPr>
          <w:sz w:val="28"/>
          <w:szCs w:val="28"/>
        </w:rPr>
        <w:t xml:space="preserve">, поставлена мета досягнута. Зміст теми заняття повністю відповідає вимогам робочої програми та меті поставлених завдань. Викладачем вдало підібрані методи навчання, раціонально розподілений час. Наприкінці заняття </w:t>
      </w:r>
      <w:r w:rsidR="00E406B7">
        <w:rPr>
          <w:sz w:val="28"/>
          <w:szCs w:val="28"/>
        </w:rPr>
        <w:t>обґрунтували висновки</w:t>
      </w:r>
      <w:r>
        <w:rPr>
          <w:sz w:val="28"/>
          <w:szCs w:val="28"/>
        </w:rPr>
        <w:t>, озвучено, які нові знання отримали. Здобувачі залучені до активізації отриманих вже знань і  зацікавлені у значущості поданого матеріалу.</w:t>
      </w:r>
    </w:p>
    <w:p w:rsidR="00991CEC" w:rsidRDefault="00991CEC" w:rsidP="00991CEC">
      <w:pPr>
        <w:ind w:firstLine="708"/>
        <w:jc w:val="both"/>
        <w:rPr>
          <w:b/>
          <w:sz w:val="28"/>
          <w:szCs w:val="28"/>
          <w:u w:val="single"/>
        </w:rPr>
      </w:pPr>
    </w:p>
    <w:p w:rsidR="00991CEC" w:rsidRDefault="00991CEC" w:rsidP="00991CEC">
      <w:pPr>
        <w:ind w:firstLine="708"/>
        <w:jc w:val="both"/>
        <w:rPr>
          <w:b/>
          <w:sz w:val="28"/>
          <w:szCs w:val="28"/>
          <w:u w:val="single"/>
        </w:rPr>
      </w:pPr>
    </w:p>
    <w:p w:rsidR="00991CEC" w:rsidRDefault="00991CEC" w:rsidP="00991C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Завідувач кафедри </w:t>
      </w:r>
      <w:r>
        <w:rPr>
          <w:b/>
          <w:sz w:val="28"/>
          <w:szCs w:val="28"/>
        </w:rPr>
        <w:tab/>
        <w:t xml:space="preserve">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__________ </w:t>
      </w:r>
    </w:p>
    <w:p w:rsidR="00991CEC" w:rsidRDefault="00991CEC" w:rsidP="00991CEC">
      <w:pPr>
        <w:rPr>
          <w:sz w:val="24"/>
          <w:szCs w:val="24"/>
        </w:rPr>
      </w:pPr>
      <w:r>
        <w:rPr>
          <w:sz w:val="28"/>
          <w:szCs w:val="28"/>
        </w:rPr>
        <w:t xml:space="preserve">        </w:t>
      </w:r>
      <w:r>
        <w:rPr>
          <w:sz w:val="24"/>
          <w:szCs w:val="24"/>
        </w:rPr>
        <w:t>(посада)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  <w:t xml:space="preserve">  (підпис)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(ПІП)</w:t>
      </w:r>
    </w:p>
    <w:p w:rsidR="00991CEC" w:rsidRDefault="00991CEC" w:rsidP="00991CEC">
      <w:pPr>
        <w:tabs>
          <w:tab w:val="left" w:pos="567"/>
        </w:tabs>
        <w:jc w:val="both"/>
        <w:rPr>
          <w:sz w:val="24"/>
          <w:szCs w:val="24"/>
          <w:lang w:eastAsia="ru-RU"/>
        </w:rPr>
      </w:pPr>
    </w:p>
    <w:p w:rsidR="00991CEC" w:rsidRDefault="00991CEC" w:rsidP="00991CEC">
      <w:pPr>
        <w:widowControl/>
        <w:spacing w:line="256" w:lineRule="auto"/>
        <w:rPr>
          <w:b/>
          <w:bCs/>
          <w:sz w:val="28"/>
          <w:szCs w:val="28"/>
          <w:lang w:eastAsia="ru-RU"/>
        </w:rPr>
      </w:pPr>
      <w:r>
        <w:br w:type="page"/>
      </w:r>
      <w:r>
        <w:rPr>
          <w:b/>
          <w:bCs/>
          <w:sz w:val="28"/>
          <w:szCs w:val="28"/>
          <w:lang w:eastAsia="ru-RU"/>
        </w:rPr>
        <w:lastRenderedPageBreak/>
        <w:t>ЗВО Відкритий міжнародний університет розвитку людини «Україна»</w:t>
      </w:r>
    </w:p>
    <w:p w:rsidR="00991CEC" w:rsidRDefault="00991CEC" w:rsidP="00991CEC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СП Рівненський інститут</w:t>
      </w:r>
    </w:p>
    <w:p w:rsidR="00991CEC" w:rsidRDefault="00991CEC" w:rsidP="00991CEC">
      <w:pPr>
        <w:ind w:firstLine="567"/>
        <w:jc w:val="right"/>
        <w:rPr>
          <w:b/>
          <w:bCs/>
          <w:sz w:val="28"/>
          <w:szCs w:val="28"/>
          <w:lang w:eastAsia="ru-RU"/>
        </w:rPr>
      </w:pPr>
    </w:p>
    <w:p w:rsidR="00991CEC" w:rsidRDefault="00991CEC" w:rsidP="00991CEC">
      <w:pPr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ПРОТОКОЛ</w:t>
      </w:r>
    </w:p>
    <w:p w:rsidR="00991CEC" w:rsidRDefault="00991CEC" w:rsidP="00991CEC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відвідування відкритого заняття</w:t>
      </w:r>
    </w:p>
    <w:p w:rsidR="00991CEC" w:rsidRPr="001A15DD" w:rsidRDefault="00991CEC" w:rsidP="00991CEC">
      <w:pPr>
        <w:rPr>
          <w:sz w:val="28"/>
          <w:szCs w:val="28"/>
          <w:lang w:eastAsia="ru-RU"/>
        </w:rPr>
      </w:pPr>
    </w:p>
    <w:p w:rsidR="00991CEC" w:rsidRPr="00EC6334" w:rsidRDefault="00991CEC" w:rsidP="00EC6334">
      <w:pPr>
        <w:pStyle w:val="a7"/>
        <w:spacing w:line="276" w:lineRule="auto"/>
        <w:jc w:val="both"/>
        <w:rPr>
          <w:sz w:val="28"/>
          <w:szCs w:val="28"/>
          <w:lang w:eastAsia="ru-RU"/>
        </w:rPr>
      </w:pPr>
      <w:r w:rsidRPr="00EC6334">
        <w:rPr>
          <w:b/>
          <w:bCs/>
          <w:iCs/>
          <w:sz w:val="28"/>
          <w:szCs w:val="28"/>
          <w:lang w:eastAsia="ru-RU"/>
        </w:rPr>
        <w:t xml:space="preserve">Викладач </w:t>
      </w:r>
      <w:r w:rsidRPr="00EC6334">
        <w:rPr>
          <w:sz w:val="28"/>
          <w:szCs w:val="28"/>
          <w:lang w:eastAsia="ru-RU"/>
        </w:rPr>
        <w:t xml:space="preserve">к. і. н., доц. </w:t>
      </w:r>
      <w:proofErr w:type="spellStart"/>
      <w:r w:rsidR="002E15BA" w:rsidRPr="00EC6334">
        <w:rPr>
          <w:sz w:val="28"/>
          <w:szCs w:val="28"/>
          <w:lang w:eastAsia="ru-RU"/>
        </w:rPr>
        <w:t>Савчин</w:t>
      </w:r>
      <w:proofErr w:type="spellEnd"/>
      <w:r w:rsidR="002E15BA" w:rsidRPr="00EC6334">
        <w:rPr>
          <w:sz w:val="28"/>
          <w:szCs w:val="28"/>
          <w:lang w:eastAsia="ru-RU"/>
        </w:rPr>
        <w:t xml:space="preserve"> Л.М.</w:t>
      </w:r>
    </w:p>
    <w:p w:rsidR="00991CEC" w:rsidRPr="00EC6334" w:rsidRDefault="00991CEC" w:rsidP="00EC6334">
      <w:pPr>
        <w:pStyle w:val="a7"/>
        <w:spacing w:line="276" w:lineRule="auto"/>
        <w:jc w:val="both"/>
        <w:rPr>
          <w:sz w:val="28"/>
          <w:szCs w:val="28"/>
        </w:rPr>
      </w:pPr>
      <w:r w:rsidRPr="00EC6334">
        <w:rPr>
          <w:sz w:val="28"/>
          <w:szCs w:val="28"/>
          <w:lang w:eastAsia="ru-RU"/>
        </w:rPr>
        <w:t>Кафедра психології, соціальної роботи та гуманітарних дисциплін.</w:t>
      </w:r>
    </w:p>
    <w:p w:rsidR="00991CEC" w:rsidRPr="00EC6334" w:rsidRDefault="00991CEC" w:rsidP="00EC6334">
      <w:pPr>
        <w:pStyle w:val="a7"/>
        <w:spacing w:line="276" w:lineRule="auto"/>
        <w:jc w:val="both"/>
        <w:rPr>
          <w:sz w:val="28"/>
          <w:szCs w:val="28"/>
        </w:rPr>
      </w:pPr>
      <w:r w:rsidRPr="00EC6334">
        <w:rPr>
          <w:sz w:val="28"/>
          <w:szCs w:val="28"/>
          <w:lang w:eastAsia="ru-RU"/>
        </w:rPr>
        <w:t>Рівненський інститут Університету «Україна».</w:t>
      </w:r>
    </w:p>
    <w:p w:rsidR="00991CEC" w:rsidRPr="00EC6334" w:rsidRDefault="00991CEC" w:rsidP="00EC6334">
      <w:pPr>
        <w:pStyle w:val="a7"/>
        <w:spacing w:line="276" w:lineRule="auto"/>
        <w:jc w:val="both"/>
        <w:rPr>
          <w:sz w:val="28"/>
          <w:szCs w:val="28"/>
          <w:lang w:eastAsia="ru-RU"/>
        </w:rPr>
      </w:pPr>
      <w:r w:rsidRPr="00EC6334">
        <w:rPr>
          <w:sz w:val="28"/>
          <w:szCs w:val="28"/>
          <w:lang w:eastAsia="ru-RU"/>
        </w:rPr>
        <w:t xml:space="preserve">Форма навчання - денна, спеціальності: </w:t>
      </w:r>
      <w:r w:rsidR="009E1188">
        <w:rPr>
          <w:sz w:val="28"/>
          <w:szCs w:val="28"/>
          <w:lang w:eastAsia="ru-RU"/>
        </w:rPr>
        <w:t>110</w:t>
      </w:r>
      <w:r w:rsidR="002E15BA" w:rsidRPr="00EC6334">
        <w:rPr>
          <w:sz w:val="28"/>
          <w:szCs w:val="28"/>
          <w:lang w:eastAsia="ru-RU"/>
        </w:rPr>
        <w:t xml:space="preserve"> Соціальна робота та консультування</w:t>
      </w:r>
    </w:p>
    <w:p w:rsidR="002E15BA" w:rsidRPr="00EC6334" w:rsidRDefault="00991CEC" w:rsidP="00EC6334">
      <w:pPr>
        <w:pStyle w:val="a7"/>
        <w:spacing w:line="276" w:lineRule="auto"/>
        <w:jc w:val="both"/>
        <w:rPr>
          <w:sz w:val="28"/>
          <w:szCs w:val="28"/>
        </w:rPr>
      </w:pPr>
      <w:r w:rsidRPr="00EC6334">
        <w:rPr>
          <w:sz w:val="28"/>
          <w:szCs w:val="28"/>
          <w:lang w:eastAsia="ru-RU"/>
        </w:rPr>
        <w:t xml:space="preserve">Курс </w:t>
      </w:r>
      <w:r w:rsidR="002E15BA" w:rsidRPr="00EC6334">
        <w:rPr>
          <w:sz w:val="28"/>
          <w:szCs w:val="28"/>
          <w:lang w:eastAsia="ru-RU"/>
        </w:rPr>
        <w:t>І</w:t>
      </w:r>
      <w:r w:rsidRPr="00EC6334">
        <w:rPr>
          <w:sz w:val="28"/>
          <w:szCs w:val="28"/>
          <w:lang w:eastAsia="ru-RU"/>
        </w:rPr>
        <w:t xml:space="preserve">ІІ, групи </w:t>
      </w:r>
      <w:r w:rsidR="002E15BA" w:rsidRPr="00EC6334">
        <w:rPr>
          <w:sz w:val="28"/>
          <w:szCs w:val="28"/>
        </w:rPr>
        <w:t>ЗСР –22</w:t>
      </w:r>
      <w:r w:rsidR="002E15BA" w:rsidRPr="00EC6334">
        <w:rPr>
          <w:spacing w:val="-2"/>
          <w:sz w:val="28"/>
          <w:szCs w:val="28"/>
        </w:rPr>
        <w:t>- 1-</w:t>
      </w:r>
      <w:proofErr w:type="spellStart"/>
      <w:r w:rsidR="002E15BA" w:rsidRPr="00EC6334">
        <w:rPr>
          <w:spacing w:val="-2"/>
          <w:sz w:val="28"/>
          <w:szCs w:val="28"/>
          <w:lang w:val="en-US"/>
        </w:rPr>
        <w:t>rv</w:t>
      </w:r>
      <w:proofErr w:type="spellEnd"/>
      <w:r w:rsidR="002E15BA" w:rsidRPr="00EC6334">
        <w:rPr>
          <w:spacing w:val="-2"/>
          <w:sz w:val="28"/>
          <w:szCs w:val="28"/>
        </w:rPr>
        <w:t xml:space="preserve">.; СР -22-1- </w:t>
      </w:r>
      <w:proofErr w:type="spellStart"/>
      <w:r w:rsidR="002E15BA" w:rsidRPr="00EC6334">
        <w:rPr>
          <w:spacing w:val="-2"/>
          <w:sz w:val="28"/>
          <w:szCs w:val="28"/>
          <w:lang w:val="en-US"/>
        </w:rPr>
        <w:t>rv</w:t>
      </w:r>
      <w:proofErr w:type="spellEnd"/>
      <w:r w:rsidR="002E15BA" w:rsidRPr="00EC6334">
        <w:rPr>
          <w:spacing w:val="-2"/>
          <w:sz w:val="28"/>
          <w:szCs w:val="28"/>
        </w:rPr>
        <w:t>; СР-23-2-</w:t>
      </w:r>
      <w:proofErr w:type="spellStart"/>
      <w:r w:rsidR="002E15BA" w:rsidRPr="00EC6334">
        <w:rPr>
          <w:spacing w:val="-2"/>
          <w:sz w:val="28"/>
          <w:szCs w:val="28"/>
          <w:lang w:val="en-US"/>
        </w:rPr>
        <w:t>rv</w:t>
      </w:r>
      <w:proofErr w:type="spellEnd"/>
      <w:r w:rsidR="002E15BA" w:rsidRPr="00EC6334">
        <w:rPr>
          <w:spacing w:val="-2"/>
          <w:sz w:val="28"/>
          <w:szCs w:val="28"/>
        </w:rPr>
        <w:t>.</w:t>
      </w:r>
    </w:p>
    <w:p w:rsidR="00991CEC" w:rsidRPr="00EC6334" w:rsidRDefault="00991CEC" w:rsidP="00EC6334">
      <w:pPr>
        <w:pStyle w:val="a7"/>
        <w:spacing w:line="276" w:lineRule="auto"/>
        <w:jc w:val="both"/>
        <w:rPr>
          <w:sz w:val="28"/>
          <w:szCs w:val="28"/>
          <w:lang w:eastAsia="ru-RU"/>
        </w:rPr>
      </w:pPr>
      <w:r w:rsidRPr="00EC6334">
        <w:rPr>
          <w:b/>
          <w:bCs/>
          <w:iCs/>
          <w:sz w:val="28"/>
          <w:szCs w:val="28"/>
          <w:lang w:eastAsia="ru-RU"/>
        </w:rPr>
        <w:t xml:space="preserve">Навчальна дисципліна    </w:t>
      </w:r>
      <w:r w:rsidR="002E15BA" w:rsidRPr="00EC6334">
        <w:rPr>
          <w:b/>
          <w:bCs/>
          <w:iCs/>
          <w:sz w:val="28"/>
          <w:szCs w:val="28"/>
          <w:lang w:eastAsia="ru-RU"/>
        </w:rPr>
        <w:t>Теорія та практика соціальної роботи</w:t>
      </w:r>
    </w:p>
    <w:p w:rsidR="00991CEC" w:rsidRPr="00EC6334" w:rsidRDefault="00991CEC" w:rsidP="00EC6334">
      <w:pPr>
        <w:pStyle w:val="a7"/>
        <w:spacing w:line="276" w:lineRule="auto"/>
        <w:jc w:val="both"/>
        <w:rPr>
          <w:sz w:val="28"/>
          <w:szCs w:val="28"/>
          <w:lang w:eastAsia="ru-RU"/>
        </w:rPr>
      </w:pPr>
      <w:r w:rsidRPr="00EC6334">
        <w:rPr>
          <w:b/>
          <w:sz w:val="28"/>
          <w:szCs w:val="28"/>
          <w:lang w:eastAsia="ru-RU"/>
        </w:rPr>
        <w:t>Вид заняття</w:t>
      </w:r>
      <w:r w:rsidR="002E15BA" w:rsidRPr="00EC6334">
        <w:rPr>
          <w:sz w:val="28"/>
          <w:szCs w:val="28"/>
          <w:lang w:eastAsia="ru-RU"/>
        </w:rPr>
        <w:t>:</w:t>
      </w:r>
      <w:r w:rsidRPr="00EC6334">
        <w:rPr>
          <w:sz w:val="28"/>
          <w:szCs w:val="28"/>
          <w:lang w:eastAsia="ru-RU"/>
        </w:rPr>
        <w:t xml:space="preserve"> </w:t>
      </w:r>
      <w:r w:rsidR="002E15BA" w:rsidRPr="00EC6334">
        <w:rPr>
          <w:sz w:val="28"/>
          <w:szCs w:val="28"/>
          <w:lang w:eastAsia="ru-RU"/>
        </w:rPr>
        <w:t xml:space="preserve"> </w:t>
      </w:r>
      <w:r w:rsidRPr="00EC6334">
        <w:rPr>
          <w:sz w:val="28"/>
          <w:szCs w:val="28"/>
          <w:lang w:eastAsia="ru-RU"/>
        </w:rPr>
        <w:t>Лекційне заняття.</w:t>
      </w:r>
    </w:p>
    <w:p w:rsidR="00991CEC" w:rsidRPr="00EC6334" w:rsidRDefault="00991CEC" w:rsidP="00EC6334">
      <w:pPr>
        <w:pStyle w:val="a7"/>
        <w:spacing w:line="276" w:lineRule="auto"/>
        <w:jc w:val="both"/>
        <w:rPr>
          <w:sz w:val="28"/>
          <w:szCs w:val="28"/>
        </w:rPr>
      </w:pPr>
      <w:r w:rsidRPr="00EC6334">
        <w:rPr>
          <w:b/>
          <w:sz w:val="28"/>
          <w:szCs w:val="28"/>
          <w:lang w:eastAsia="ru-RU"/>
        </w:rPr>
        <w:t>Тема заняття</w:t>
      </w:r>
      <w:r w:rsidRPr="00EC6334">
        <w:rPr>
          <w:sz w:val="28"/>
          <w:szCs w:val="28"/>
          <w:lang w:eastAsia="ru-RU"/>
        </w:rPr>
        <w:t xml:space="preserve"> _</w:t>
      </w:r>
      <w:r w:rsidRPr="00EC6334">
        <w:rPr>
          <w:spacing w:val="-2"/>
          <w:sz w:val="28"/>
          <w:szCs w:val="28"/>
          <w:lang w:eastAsia="ru-RU"/>
        </w:rPr>
        <w:t xml:space="preserve"> </w:t>
      </w:r>
      <w:r w:rsidR="002E15BA" w:rsidRPr="00EC6334">
        <w:rPr>
          <w:spacing w:val="-2"/>
          <w:sz w:val="28"/>
          <w:szCs w:val="28"/>
          <w:u w:val="single"/>
        </w:rPr>
        <w:t>Етика соціального працівника</w:t>
      </w:r>
    </w:p>
    <w:p w:rsidR="00991CEC" w:rsidRPr="001A15DD" w:rsidRDefault="00991CEC" w:rsidP="00991CEC">
      <w:pPr>
        <w:pBdr>
          <w:bottom w:val="single" w:sz="12" w:space="1" w:color="000000"/>
        </w:pBdr>
        <w:spacing w:line="360" w:lineRule="auto"/>
        <w:rPr>
          <w:sz w:val="28"/>
          <w:szCs w:val="28"/>
          <w:lang w:eastAsia="ru-RU"/>
        </w:rPr>
      </w:pPr>
    </w:p>
    <w:p w:rsidR="00991CEC" w:rsidRPr="00EC6334" w:rsidRDefault="00991CEC" w:rsidP="00991CEC">
      <w:pPr>
        <w:pBdr>
          <w:bottom w:val="single" w:sz="12" w:space="1" w:color="000000"/>
        </w:pBdr>
        <w:spacing w:line="360" w:lineRule="auto"/>
        <w:jc w:val="both"/>
        <w:outlineLvl w:val="0"/>
        <w:rPr>
          <w:b/>
          <w:sz w:val="28"/>
          <w:szCs w:val="28"/>
          <w:lang w:eastAsia="ru-RU"/>
        </w:rPr>
      </w:pPr>
      <w:r w:rsidRPr="001A15DD">
        <w:rPr>
          <w:sz w:val="28"/>
          <w:szCs w:val="28"/>
          <w:lang w:eastAsia="ru-RU"/>
        </w:rPr>
        <w:t>Дата</w:t>
      </w:r>
      <w:r w:rsidR="00EC6334">
        <w:rPr>
          <w:sz w:val="28"/>
          <w:szCs w:val="28"/>
          <w:lang w:eastAsia="ru-RU"/>
        </w:rPr>
        <w:t xml:space="preserve"> : </w:t>
      </w:r>
      <w:r w:rsidR="00203FDC">
        <w:rPr>
          <w:sz w:val="28"/>
          <w:szCs w:val="28"/>
          <w:lang w:eastAsia="ru-RU"/>
        </w:rPr>
        <w:t>5.03.</w:t>
      </w:r>
      <w:r w:rsidR="00203FDC" w:rsidRPr="00EC6334">
        <w:rPr>
          <w:sz w:val="28"/>
          <w:szCs w:val="28"/>
          <w:lang w:eastAsia="ru-RU"/>
        </w:rPr>
        <w:t>2025</w:t>
      </w:r>
      <w:r w:rsidRPr="00EC6334">
        <w:rPr>
          <w:sz w:val="28"/>
          <w:szCs w:val="28"/>
          <w:lang w:eastAsia="ru-RU"/>
        </w:rPr>
        <w:t xml:space="preserve"> р.</w:t>
      </w:r>
      <w:r w:rsidRPr="001A15DD">
        <w:rPr>
          <w:sz w:val="28"/>
          <w:szCs w:val="28"/>
          <w:lang w:eastAsia="ru-RU"/>
        </w:rPr>
        <w:t xml:space="preserve"> Початок заняття </w:t>
      </w:r>
      <w:r w:rsidR="00EC6334">
        <w:rPr>
          <w:sz w:val="28"/>
          <w:szCs w:val="28"/>
          <w:lang w:eastAsia="ru-RU"/>
        </w:rPr>
        <w:t>:</w:t>
      </w:r>
      <w:r w:rsidR="00203FDC">
        <w:rPr>
          <w:sz w:val="28"/>
          <w:szCs w:val="28"/>
          <w:lang w:eastAsia="ru-RU"/>
        </w:rPr>
        <w:t>10.00</w:t>
      </w:r>
      <w:r w:rsidRPr="00EC6334">
        <w:rPr>
          <w:sz w:val="28"/>
          <w:szCs w:val="28"/>
          <w:lang w:eastAsia="ru-RU"/>
        </w:rPr>
        <w:t>. год.</w:t>
      </w:r>
      <w:r w:rsidRPr="001A15DD">
        <w:rPr>
          <w:sz w:val="28"/>
          <w:szCs w:val="28"/>
          <w:lang w:eastAsia="ru-RU"/>
        </w:rPr>
        <w:t xml:space="preserve"> Аудиторія </w:t>
      </w:r>
      <w:r w:rsidRPr="00EC6334">
        <w:rPr>
          <w:b/>
          <w:sz w:val="28"/>
          <w:szCs w:val="28"/>
          <w:lang w:eastAsia="ru-RU"/>
        </w:rPr>
        <w:t>онлайн.</w:t>
      </w:r>
    </w:p>
    <w:p w:rsidR="00991CEC" w:rsidRDefault="00991CEC" w:rsidP="00991CEC">
      <w:pPr>
        <w:pBdr>
          <w:bottom w:val="single" w:sz="12" w:space="1" w:color="000000"/>
        </w:pBdr>
        <w:jc w:val="both"/>
        <w:rPr>
          <w:rStyle w:val="a3"/>
          <w:color w:val="auto"/>
          <w:sz w:val="28"/>
          <w:szCs w:val="28"/>
          <w:u w:val="none"/>
          <w:lang w:eastAsia="ru-RU"/>
        </w:rPr>
      </w:pPr>
      <w:r w:rsidRPr="001A15DD">
        <w:rPr>
          <w:sz w:val="28"/>
          <w:szCs w:val="28"/>
          <w:lang w:eastAsia="ru-RU"/>
        </w:rPr>
        <w:t xml:space="preserve">Покликання на курс: </w:t>
      </w:r>
      <w:hyperlink r:id="rId5" w:history="1">
        <w:r w:rsidRPr="001A15DD">
          <w:rPr>
            <w:rStyle w:val="a3"/>
            <w:color w:val="auto"/>
            <w:sz w:val="28"/>
            <w:szCs w:val="28"/>
            <w:u w:val="none"/>
            <w:lang w:eastAsia="ru-RU"/>
          </w:rPr>
          <w:t xml:space="preserve"> </w:t>
        </w:r>
        <w:r w:rsidR="00203FDC">
          <w:rPr>
            <w:rStyle w:val="a3"/>
            <w:color w:val="auto"/>
            <w:sz w:val="28"/>
            <w:szCs w:val="28"/>
            <w:u w:val="none"/>
            <w:lang w:eastAsia="ru-RU"/>
          </w:rPr>
          <w:t xml:space="preserve">Теорія та практика соціальної роботи. Доц. </w:t>
        </w:r>
        <w:proofErr w:type="spellStart"/>
        <w:r w:rsidR="00203FDC">
          <w:rPr>
            <w:rStyle w:val="a3"/>
            <w:color w:val="auto"/>
            <w:sz w:val="28"/>
            <w:szCs w:val="28"/>
            <w:u w:val="none"/>
            <w:lang w:eastAsia="ru-RU"/>
          </w:rPr>
          <w:t>Савчин</w:t>
        </w:r>
        <w:proofErr w:type="spellEnd"/>
        <w:r w:rsidR="00203FDC">
          <w:rPr>
            <w:rStyle w:val="a3"/>
            <w:color w:val="auto"/>
            <w:sz w:val="28"/>
            <w:szCs w:val="28"/>
            <w:u w:val="none"/>
            <w:lang w:eastAsia="ru-RU"/>
          </w:rPr>
          <w:t xml:space="preserve"> Л.М. </w:t>
        </w:r>
      </w:hyperlink>
    </w:p>
    <w:p w:rsidR="00203FDC" w:rsidRPr="00203FDC" w:rsidRDefault="00203FDC" w:rsidP="00991CEC">
      <w:pPr>
        <w:pBdr>
          <w:bottom w:val="single" w:sz="12" w:space="1" w:color="000000"/>
        </w:pBdr>
        <w:jc w:val="both"/>
        <w:rPr>
          <w:sz w:val="28"/>
          <w:szCs w:val="28"/>
          <w:lang w:eastAsia="ru-RU"/>
        </w:rPr>
      </w:pPr>
      <w:proofErr w:type="spellStart"/>
      <w:r>
        <w:rPr>
          <w:rStyle w:val="a3"/>
          <w:color w:val="auto"/>
          <w:sz w:val="28"/>
          <w:szCs w:val="28"/>
          <w:u w:val="none"/>
          <w:lang w:val="en-US" w:eastAsia="ru-RU"/>
        </w:rPr>
        <w:t>Googl</w:t>
      </w:r>
      <w:proofErr w:type="spellEnd"/>
      <w:r w:rsidRPr="009E1188">
        <w:rPr>
          <w:rStyle w:val="a3"/>
          <w:color w:val="auto"/>
          <w:sz w:val="28"/>
          <w:szCs w:val="28"/>
          <w:u w:val="none"/>
          <w:lang w:eastAsia="ru-RU"/>
        </w:rPr>
        <w:t xml:space="preserve"> </w:t>
      </w:r>
      <w:r>
        <w:rPr>
          <w:rStyle w:val="a3"/>
          <w:color w:val="auto"/>
          <w:sz w:val="28"/>
          <w:szCs w:val="28"/>
          <w:u w:val="none"/>
          <w:lang w:val="en-US" w:eastAsia="ru-RU"/>
        </w:rPr>
        <w:t>Meet</w:t>
      </w:r>
    </w:p>
    <w:p w:rsidR="0037100D" w:rsidRDefault="0037100D" w:rsidP="00991CEC">
      <w:pPr>
        <w:jc w:val="center"/>
        <w:outlineLvl w:val="0"/>
        <w:rPr>
          <w:b/>
          <w:bCs/>
          <w:sz w:val="28"/>
          <w:szCs w:val="28"/>
          <w:lang w:eastAsia="ru-RU"/>
        </w:rPr>
      </w:pPr>
    </w:p>
    <w:p w:rsidR="00991CEC" w:rsidRPr="00A34D39" w:rsidRDefault="00991CEC" w:rsidP="00A34D39">
      <w:pPr>
        <w:spacing w:line="276" w:lineRule="auto"/>
        <w:jc w:val="both"/>
        <w:outlineLvl w:val="0"/>
        <w:rPr>
          <w:b/>
          <w:bCs/>
          <w:sz w:val="28"/>
          <w:szCs w:val="28"/>
          <w:lang w:eastAsia="ru-RU"/>
        </w:rPr>
      </w:pPr>
      <w:r w:rsidRPr="00A34D39">
        <w:rPr>
          <w:b/>
          <w:bCs/>
          <w:sz w:val="28"/>
          <w:szCs w:val="28"/>
          <w:lang w:eastAsia="ru-RU"/>
        </w:rPr>
        <w:t>Короткий аналіз відкритого заняття</w:t>
      </w:r>
    </w:p>
    <w:p w:rsidR="00D47A60" w:rsidRPr="00A34D39" w:rsidRDefault="00D47A60" w:rsidP="00A34D39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</w:rPr>
      </w:pPr>
      <w:r w:rsidRPr="00A34D39">
        <w:rPr>
          <w:rFonts w:eastAsiaTheme="minorHAnsi"/>
          <w:sz w:val="28"/>
          <w:szCs w:val="28"/>
        </w:rPr>
        <w:t>Під час проведення заняття було розкрито мету і завдання практичного заняття,</w:t>
      </w:r>
      <w:r w:rsidR="00A34D39">
        <w:rPr>
          <w:rFonts w:eastAsiaTheme="minorHAnsi"/>
          <w:sz w:val="28"/>
          <w:szCs w:val="28"/>
        </w:rPr>
        <w:t xml:space="preserve"> </w:t>
      </w:r>
      <w:r w:rsidRPr="00A34D39">
        <w:rPr>
          <w:rFonts w:eastAsiaTheme="minorHAnsi"/>
          <w:sz w:val="28"/>
          <w:szCs w:val="28"/>
        </w:rPr>
        <w:t xml:space="preserve">показано органічний зв'язок </w:t>
      </w:r>
      <w:r w:rsidR="00EC6334" w:rsidRPr="00A34D39">
        <w:rPr>
          <w:rFonts w:eastAsiaTheme="minorHAnsi"/>
          <w:sz w:val="28"/>
          <w:szCs w:val="28"/>
        </w:rPr>
        <w:t xml:space="preserve">вивчення теорії і практики соціальної роботи з попередньо вивченими темами. </w:t>
      </w:r>
      <w:r w:rsidRPr="00A34D39">
        <w:rPr>
          <w:rFonts w:eastAsiaTheme="minorHAnsi"/>
          <w:sz w:val="28"/>
          <w:szCs w:val="28"/>
        </w:rPr>
        <w:t xml:space="preserve"> Під час </w:t>
      </w:r>
      <w:r w:rsidR="00EC6334" w:rsidRPr="00A34D39">
        <w:rPr>
          <w:rFonts w:eastAsiaTheme="minorHAnsi"/>
          <w:sz w:val="28"/>
          <w:szCs w:val="28"/>
        </w:rPr>
        <w:t>лекційного заняття здобувачам було розкрито ключові питання: 1.Сутність професійної етики</w:t>
      </w:r>
      <w:r w:rsidR="002073FD" w:rsidRPr="00A34D39">
        <w:rPr>
          <w:rFonts w:eastAsiaTheme="minorHAnsi"/>
          <w:sz w:val="28"/>
          <w:szCs w:val="28"/>
        </w:rPr>
        <w:t>, 2.Теоретичне осмислення категорії «совість» в діяльності соціального працівника. 3.Етичні принципи соціального працівника. Інтереси клієнта. 4.Особиста відповідальність соціального працівника.</w:t>
      </w:r>
      <w:r w:rsidR="00A34D39">
        <w:rPr>
          <w:rFonts w:eastAsiaTheme="minorHAnsi"/>
          <w:sz w:val="28"/>
          <w:szCs w:val="28"/>
        </w:rPr>
        <w:t xml:space="preserve"> </w:t>
      </w:r>
      <w:r w:rsidR="002073FD" w:rsidRPr="00A34D39">
        <w:rPr>
          <w:rFonts w:eastAsiaTheme="minorHAnsi"/>
          <w:sz w:val="28"/>
          <w:szCs w:val="28"/>
        </w:rPr>
        <w:t>5.Особистісні та моральні якості соціального працівника. 6. Практичні поради соціальному працівнику.</w:t>
      </w:r>
    </w:p>
    <w:p w:rsidR="002073FD" w:rsidRPr="00A34D39" w:rsidRDefault="002073FD" w:rsidP="00A34D39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</w:rPr>
      </w:pPr>
      <w:r w:rsidRPr="00A34D39">
        <w:rPr>
          <w:rFonts w:eastAsiaTheme="minorHAnsi"/>
          <w:sz w:val="28"/>
          <w:szCs w:val="28"/>
        </w:rPr>
        <w:t xml:space="preserve">Наприкінці лекції підсумували </w:t>
      </w:r>
      <w:r w:rsidR="00A34D39">
        <w:rPr>
          <w:rFonts w:eastAsiaTheme="minorHAnsi"/>
          <w:sz w:val="28"/>
          <w:szCs w:val="28"/>
        </w:rPr>
        <w:t xml:space="preserve">опрацьований </w:t>
      </w:r>
      <w:r w:rsidRPr="00A34D39">
        <w:rPr>
          <w:rFonts w:eastAsiaTheme="minorHAnsi"/>
          <w:sz w:val="28"/>
          <w:szCs w:val="28"/>
        </w:rPr>
        <w:t>матеріал лекції.  Доцент Л.</w:t>
      </w:r>
      <w:r w:rsidR="00A34D39">
        <w:rPr>
          <w:rFonts w:eastAsiaTheme="minorHAnsi"/>
          <w:sz w:val="28"/>
          <w:szCs w:val="28"/>
        </w:rPr>
        <w:t xml:space="preserve"> </w:t>
      </w:r>
      <w:proofErr w:type="spellStart"/>
      <w:r w:rsidRPr="00A34D39">
        <w:rPr>
          <w:rFonts w:eastAsiaTheme="minorHAnsi"/>
          <w:sz w:val="28"/>
          <w:szCs w:val="28"/>
        </w:rPr>
        <w:t>Савчин</w:t>
      </w:r>
      <w:proofErr w:type="spellEnd"/>
      <w:r w:rsidRPr="00A34D39">
        <w:rPr>
          <w:rFonts w:eastAsiaTheme="minorHAnsi"/>
          <w:sz w:val="28"/>
          <w:szCs w:val="28"/>
        </w:rPr>
        <w:t xml:space="preserve"> продемонструвала високий рівень </w:t>
      </w:r>
      <w:r w:rsidR="00A34D39">
        <w:rPr>
          <w:rFonts w:eastAsiaTheme="minorHAnsi"/>
          <w:sz w:val="28"/>
          <w:szCs w:val="28"/>
        </w:rPr>
        <w:t xml:space="preserve">подачі </w:t>
      </w:r>
      <w:r w:rsidRPr="00A34D39">
        <w:rPr>
          <w:rFonts w:eastAsiaTheme="minorHAnsi"/>
          <w:sz w:val="28"/>
          <w:szCs w:val="28"/>
        </w:rPr>
        <w:t>навчального матеріалу. Вільно володіла державною мовою</w:t>
      </w:r>
      <w:r w:rsidR="00A34D39" w:rsidRPr="00A34D39">
        <w:rPr>
          <w:rFonts w:eastAsiaTheme="minorHAnsi"/>
          <w:sz w:val="28"/>
          <w:szCs w:val="28"/>
        </w:rPr>
        <w:t xml:space="preserve"> та </w:t>
      </w:r>
      <w:r w:rsidR="00A34D39" w:rsidRPr="00A34D39">
        <w:rPr>
          <w:sz w:val="28"/>
          <w:szCs w:val="28"/>
        </w:rPr>
        <w:t>сучасними методами проведення лекційного заняття.</w:t>
      </w:r>
      <w:r w:rsidRPr="00A34D39">
        <w:rPr>
          <w:rFonts w:eastAsiaTheme="minorHAnsi"/>
          <w:sz w:val="28"/>
          <w:szCs w:val="28"/>
        </w:rPr>
        <w:t xml:space="preserve"> </w:t>
      </w:r>
      <w:proofErr w:type="spellStart"/>
      <w:r w:rsidRPr="00A34D39">
        <w:rPr>
          <w:rFonts w:eastAsiaTheme="minorHAnsi"/>
          <w:sz w:val="28"/>
          <w:szCs w:val="28"/>
        </w:rPr>
        <w:t>Комунікувала</w:t>
      </w:r>
      <w:proofErr w:type="spellEnd"/>
      <w:r w:rsidRPr="00A34D39">
        <w:rPr>
          <w:rFonts w:eastAsiaTheme="minorHAnsi"/>
          <w:sz w:val="28"/>
          <w:szCs w:val="28"/>
        </w:rPr>
        <w:t xml:space="preserve"> зі студентами</w:t>
      </w:r>
      <w:r w:rsidR="00A34D39" w:rsidRPr="00A34D39">
        <w:rPr>
          <w:rFonts w:eastAsiaTheme="minorHAnsi"/>
          <w:sz w:val="28"/>
          <w:szCs w:val="28"/>
        </w:rPr>
        <w:t xml:space="preserve">, майстерно утримувала увагу аудиторії. Запропонована тема розкрита в повному обсязі. Для самостійного опрацювання педагог порекомендувала список літератури для додаткового опрацювання теми. Заняття заслуговує позитивної оцінки. </w:t>
      </w:r>
    </w:p>
    <w:p w:rsidR="00203FDC" w:rsidRPr="00A34D39" w:rsidRDefault="00203FDC" w:rsidP="00A34D39">
      <w:pPr>
        <w:spacing w:line="276" w:lineRule="auto"/>
        <w:jc w:val="both"/>
        <w:outlineLvl w:val="0"/>
        <w:rPr>
          <w:sz w:val="28"/>
          <w:szCs w:val="28"/>
          <w:lang w:eastAsia="ru-RU"/>
        </w:rPr>
      </w:pPr>
    </w:p>
    <w:p w:rsidR="00991CEC" w:rsidRPr="001A15DD" w:rsidRDefault="00991CEC" w:rsidP="00A34D39">
      <w:pPr>
        <w:spacing w:line="360" w:lineRule="auto"/>
        <w:jc w:val="both"/>
        <w:rPr>
          <w:sz w:val="28"/>
          <w:szCs w:val="28"/>
          <w:lang w:eastAsia="ru-RU"/>
        </w:rPr>
      </w:pPr>
      <w:r w:rsidRPr="001A15DD">
        <w:rPr>
          <w:sz w:val="28"/>
          <w:szCs w:val="28"/>
        </w:rPr>
        <w:tab/>
        <w:t xml:space="preserve"> </w:t>
      </w:r>
    </w:p>
    <w:p w:rsidR="00991CEC" w:rsidRDefault="00991CEC" w:rsidP="00991CEC">
      <w:pPr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Висновки</w:t>
      </w:r>
    </w:p>
    <w:p w:rsidR="00991CEC" w:rsidRDefault="00991CEC" w:rsidP="00991CEC">
      <w:pPr>
        <w:pStyle w:val="a6"/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Загальна констатація навчального та науково-методичного рівня заняття: </w:t>
      </w:r>
    </w:p>
    <w:p w:rsidR="00991CEC" w:rsidRPr="004B15FB" w:rsidRDefault="00991CEC" w:rsidP="00991CEC">
      <w:pPr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4B15FB">
        <w:rPr>
          <w:sz w:val="28"/>
          <w:szCs w:val="28"/>
          <w:lang w:eastAsia="ru-RU"/>
        </w:rPr>
        <w:t>Заняття пров</w:t>
      </w:r>
      <w:r>
        <w:rPr>
          <w:sz w:val="28"/>
          <w:szCs w:val="28"/>
          <w:lang w:eastAsia="ru-RU"/>
        </w:rPr>
        <w:t>едено згідно вимог до лекційних</w:t>
      </w:r>
      <w:r w:rsidRPr="004B15FB">
        <w:rPr>
          <w:sz w:val="28"/>
          <w:szCs w:val="28"/>
          <w:lang w:eastAsia="ru-RU"/>
        </w:rPr>
        <w:t xml:space="preserve"> занять. Використані словесні, наочні та ілюстративні методи навчання. Використана презентація у </w:t>
      </w:r>
      <w:proofErr w:type="spellStart"/>
      <w:r w:rsidRPr="004B15FB">
        <w:rPr>
          <w:sz w:val="28"/>
          <w:szCs w:val="28"/>
          <w:lang w:eastAsia="ru-RU"/>
        </w:rPr>
        <w:t>Power</w:t>
      </w:r>
      <w:proofErr w:type="spellEnd"/>
      <w:r w:rsidRPr="004B15FB">
        <w:rPr>
          <w:sz w:val="28"/>
          <w:szCs w:val="28"/>
          <w:lang w:eastAsia="ru-RU"/>
        </w:rPr>
        <w:t xml:space="preserve"> </w:t>
      </w:r>
      <w:proofErr w:type="spellStart"/>
      <w:r w:rsidRPr="004B15FB">
        <w:rPr>
          <w:sz w:val="28"/>
          <w:szCs w:val="28"/>
          <w:lang w:eastAsia="ru-RU"/>
        </w:rPr>
        <w:t>Point</w:t>
      </w:r>
      <w:proofErr w:type="spellEnd"/>
      <w:r w:rsidRPr="004B15FB">
        <w:rPr>
          <w:sz w:val="28"/>
          <w:szCs w:val="28"/>
          <w:lang w:eastAsia="ru-RU"/>
        </w:rPr>
        <w:t xml:space="preserve"> та супровідні програми</w:t>
      </w:r>
      <w:r w:rsidR="00532A5D">
        <w:rPr>
          <w:sz w:val="28"/>
          <w:szCs w:val="28"/>
          <w:lang w:eastAsia="ru-RU"/>
        </w:rPr>
        <w:t xml:space="preserve"> дистанційного навчання </w:t>
      </w:r>
      <w:proofErr w:type="spellStart"/>
      <w:r w:rsidR="00532A5D">
        <w:rPr>
          <w:sz w:val="28"/>
          <w:szCs w:val="28"/>
          <w:lang w:eastAsia="ru-RU"/>
        </w:rPr>
        <w:t>Moodle</w:t>
      </w:r>
      <w:proofErr w:type="spellEnd"/>
      <w:r w:rsidRPr="004B15FB">
        <w:rPr>
          <w:sz w:val="28"/>
          <w:szCs w:val="28"/>
          <w:lang w:eastAsia="ru-RU"/>
        </w:rPr>
        <w:t xml:space="preserve">.  </w:t>
      </w:r>
      <w:r w:rsidRPr="004B15FB">
        <w:rPr>
          <w:sz w:val="28"/>
          <w:szCs w:val="28"/>
        </w:rPr>
        <w:t>Викладач</w:t>
      </w:r>
      <w:r>
        <w:rPr>
          <w:sz w:val="28"/>
          <w:szCs w:val="28"/>
        </w:rPr>
        <w:t xml:space="preserve"> </w:t>
      </w:r>
      <w:proofErr w:type="spellStart"/>
      <w:r w:rsidR="008D5A75">
        <w:rPr>
          <w:sz w:val="28"/>
          <w:szCs w:val="28"/>
        </w:rPr>
        <w:t>професійно</w:t>
      </w:r>
      <w:proofErr w:type="spellEnd"/>
      <w:r>
        <w:rPr>
          <w:sz w:val="28"/>
          <w:szCs w:val="28"/>
        </w:rPr>
        <w:t xml:space="preserve"> висвітлила лекційний матеріал, надала вичерпні відповіді на питання,</w:t>
      </w:r>
      <w:r w:rsidR="000A49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залучала студентів до </w:t>
      </w:r>
      <w:r w:rsidR="00532A5D">
        <w:rPr>
          <w:sz w:val="28"/>
          <w:szCs w:val="28"/>
        </w:rPr>
        <w:t>дискурсу</w:t>
      </w:r>
      <w:r w:rsidRPr="004B15FB">
        <w:rPr>
          <w:sz w:val="28"/>
          <w:szCs w:val="28"/>
        </w:rPr>
        <w:t>.</w:t>
      </w:r>
    </w:p>
    <w:p w:rsidR="00991CEC" w:rsidRDefault="00991CEC" w:rsidP="00991CEC">
      <w:p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Рівень проведення заняття: «</w:t>
      </w:r>
      <w:r>
        <w:rPr>
          <w:sz w:val="28"/>
          <w:szCs w:val="28"/>
          <w:u w:val="single"/>
          <w:lang w:eastAsia="ru-RU"/>
        </w:rPr>
        <w:t>високий</w:t>
      </w:r>
      <w:r>
        <w:rPr>
          <w:sz w:val="28"/>
          <w:szCs w:val="28"/>
          <w:lang w:eastAsia="ru-RU"/>
        </w:rPr>
        <w:t xml:space="preserve">», </w:t>
      </w:r>
      <w:r w:rsidRPr="004B15FB">
        <w:rPr>
          <w:sz w:val="28"/>
          <w:szCs w:val="28"/>
          <w:lang w:eastAsia="ru-RU"/>
        </w:rPr>
        <w:t>«достатній»</w:t>
      </w:r>
      <w:r>
        <w:rPr>
          <w:sz w:val="28"/>
          <w:szCs w:val="28"/>
          <w:lang w:eastAsia="ru-RU"/>
        </w:rPr>
        <w:t xml:space="preserve">, «низький» </w:t>
      </w:r>
    </w:p>
    <w:p w:rsidR="00991CEC" w:rsidRDefault="00991CEC" w:rsidP="00991CEC">
      <w:pPr>
        <w:pBdr>
          <w:bottom w:val="single" w:sz="12" w:space="0" w:color="000000"/>
        </w:pBd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Пропозиції щодо вдосконалення рівнів проведення відкритого заняття:</w:t>
      </w:r>
    </w:p>
    <w:p w:rsidR="00991CEC" w:rsidRDefault="00991CEC" w:rsidP="00991CEC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Було корисно отримати додаткові матеріали щодо літератури для самостійного опрацювання.</w:t>
      </w:r>
    </w:p>
    <w:p w:rsidR="00991CEC" w:rsidRDefault="00991CEC" w:rsidP="00991CEC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Відкрите заняття відвідали: посада, ПІП, підпис:</w:t>
      </w:r>
    </w:p>
    <w:p w:rsidR="00991CEC" w:rsidRPr="004B15FB" w:rsidRDefault="00991CEC" w:rsidP="00991CEC">
      <w:pPr>
        <w:tabs>
          <w:tab w:val="left" w:pos="567"/>
        </w:tabs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>
        <w:rPr>
          <w:sz w:val="28"/>
          <w:szCs w:val="28"/>
          <w:lang w:eastAsia="ru-RU"/>
        </w:rPr>
        <w:tab/>
      </w:r>
      <w:proofErr w:type="spellStart"/>
      <w:r w:rsidR="008D5A75">
        <w:rPr>
          <w:sz w:val="28"/>
          <w:szCs w:val="28"/>
          <w:lang w:eastAsia="ru-RU"/>
        </w:rPr>
        <w:t>Вронська</w:t>
      </w:r>
      <w:proofErr w:type="spellEnd"/>
      <w:r w:rsidR="008D5A75">
        <w:rPr>
          <w:sz w:val="28"/>
          <w:szCs w:val="28"/>
          <w:lang w:eastAsia="ru-RU"/>
        </w:rPr>
        <w:t xml:space="preserve"> </w:t>
      </w:r>
      <w:r w:rsidR="008D5A75">
        <w:rPr>
          <w:sz w:val="28"/>
          <w:szCs w:val="28"/>
          <w:u w:val="single"/>
          <w:lang w:eastAsia="ru-RU"/>
        </w:rPr>
        <w:t>В. М.</w:t>
      </w:r>
      <w:r w:rsidRPr="004B15FB">
        <w:rPr>
          <w:sz w:val="28"/>
          <w:szCs w:val="28"/>
          <w:u w:val="single"/>
          <w:lang w:eastAsia="ru-RU"/>
        </w:rPr>
        <w:t xml:space="preserve"> викладач кафедри психології, соціальної роботи та гуманітарних дисциплін.</w:t>
      </w:r>
    </w:p>
    <w:p w:rsidR="00991CEC" w:rsidRPr="004B15FB" w:rsidRDefault="00991CEC" w:rsidP="00991CEC">
      <w:pPr>
        <w:tabs>
          <w:tab w:val="left" w:pos="567"/>
        </w:tabs>
        <w:spacing w:line="360" w:lineRule="auto"/>
        <w:jc w:val="both"/>
        <w:rPr>
          <w:sz w:val="28"/>
          <w:szCs w:val="28"/>
          <w:lang w:eastAsia="ru-RU"/>
        </w:rPr>
      </w:pPr>
      <w:r w:rsidRPr="004B15FB">
        <w:rPr>
          <w:sz w:val="28"/>
          <w:szCs w:val="28"/>
          <w:lang w:eastAsia="ru-RU"/>
        </w:rPr>
        <w:t>2.</w:t>
      </w:r>
      <w:r w:rsidRPr="004B15FB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>Харченко Н.</w:t>
      </w:r>
      <w:r w:rsidR="008D5A7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Б</w:t>
      </w:r>
      <w:r w:rsidRPr="004B15FB">
        <w:rPr>
          <w:sz w:val="28"/>
          <w:szCs w:val="28"/>
          <w:lang w:eastAsia="ru-RU"/>
        </w:rPr>
        <w:t>.</w:t>
      </w:r>
      <w:r w:rsidRPr="004B15FB">
        <w:rPr>
          <w:sz w:val="28"/>
          <w:szCs w:val="28"/>
          <w:u w:val="single"/>
          <w:lang w:eastAsia="ru-RU"/>
        </w:rPr>
        <w:t xml:space="preserve"> </w:t>
      </w:r>
      <w:r>
        <w:rPr>
          <w:sz w:val="28"/>
          <w:szCs w:val="28"/>
          <w:u w:val="single"/>
          <w:lang w:eastAsia="ru-RU"/>
        </w:rPr>
        <w:t>доцент</w:t>
      </w:r>
      <w:r w:rsidRPr="004B15FB">
        <w:rPr>
          <w:sz w:val="28"/>
          <w:szCs w:val="28"/>
          <w:u w:val="single"/>
          <w:lang w:eastAsia="ru-RU"/>
        </w:rPr>
        <w:t xml:space="preserve"> кафедри психології, соціальної роботи та гуманітарних дисциплін</w:t>
      </w:r>
    </w:p>
    <w:p w:rsidR="00991CEC" w:rsidRPr="004B15FB" w:rsidRDefault="00991CEC" w:rsidP="00991CEC">
      <w:pPr>
        <w:rPr>
          <w:sz w:val="28"/>
          <w:szCs w:val="28"/>
          <w:lang w:eastAsia="ru-RU"/>
        </w:rPr>
      </w:pPr>
      <w:r w:rsidRPr="004B15FB">
        <w:rPr>
          <w:sz w:val="28"/>
          <w:szCs w:val="28"/>
          <w:lang w:eastAsia="ru-RU"/>
        </w:rPr>
        <w:t>Думка викладача:</w:t>
      </w:r>
    </w:p>
    <w:p w:rsidR="00991CEC" w:rsidRPr="004B15FB" w:rsidRDefault="00991CEC" w:rsidP="00991CEC">
      <w:pPr>
        <w:tabs>
          <w:tab w:val="left" w:pos="567"/>
        </w:tabs>
        <w:spacing w:line="360" w:lineRule="auto"/>
        <w:jc w:val="both"/>
        <w:rPr>
          <w:sz w:val="28"/>
          <w:szCs w:val="28"/>
          <w:lang w:eastAsia="ru-RU"/>
        </w:rPr>
      </w:pPr>
      <w:r w:rsidRPr="004B15FB">
        <w:rPr>
          <w:sz w:val="28"/>
          <w:szCs w:val="28"/>
          <w:lang w:eastAsia="ru-RU"/>
        </w:rPr>
        <w:t>З висновками згоден (не згоден – обґрунтувати):__</w:t>
      </w:r>
      <w:r w:rsidRPr="004B15FB">
        <w:rPr>
          <w:sz w:val="28"/>
          <w:szCs w:val="28"/>
          <w:u w:val="single"/>
          <w:lang w:eastAsia="ru-RU"/>
        </w:rPr>
        <w:t xml:space="preserve">Згідна. </w:t>
      </w:r>
      <w:r w:rsidR="008D5A75">
        <w:rPr>
          <w:sz w:val="28"/>
          <w:szCs w:val="28"/>
          <w:u w:val="single"/>
          <w:lang w:eastAsia="ru-RU"/>
        </w:rPr>
        <w:t>Беру</w:t>
      </w:r>
      <w:r w:rsidRPr="004B15FB">
        <w:rPr>
          <w:sz w:val="28"/>
          <w:szCs w:val="28"/>
          <w:u w:val="single"/>
          <w:lang w:eastAsia="ru-RU"/>
        </w:rPr>
        <w:t xml:space="preserve"> до уваги всі поради та зауваження .</w:t>
      </w:r>
    </w:p>
    <w:p w:rsidR="00991CEC" w:rsidRDefault="00991CEC" w:rsidP="00991CEC">
      <w:pPr>
        <w:tabs>
          <w:tab w:val="left" w:pos="567"/>
        </w:tabs>
        <w:jc w:val="both"/>
        <w:rPr>
          <w:sz w:val="28"/>
          <w:szCs w:val="28"/>
          <w:lang w:eastAsia="ru-RU"/>
        </w:rPr>
      </w:pPr>
      <w:r w:rsidRPr="004B15FB">
        <w:rPr>
          <w:sz w:val="28"/>
          <w:szCs w:val="28"/>
          <w:lang w:eastAsia="ru-RU"/>
        </w:rPr>
        <w:t>З від</w:t>
      </w:r>
      <w:r>
        <w:rPr>
          <w:sz w:val="28"/>
          <w:szCs w:val="28"/>
          <w:lang w:eastAsia="ru-RU"/>
        </w:rPr>
        <w:t xml:space="preserve">гуком ознайомлений: « </w:t>
      </w:r>
      <w:r w:rsidR="008D5A75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 » </w:t>
      </w:r>
      <w:r w:rsidR="008D5A75">
        <w:rPr>
          <w:sz w:val="28"/>
          <w:szCs w:val="28"/>
          <w:lang w:eastAsia="ru-RU"/>
        </w:rPr>
        <w:t>березня</w:t>
      </w:r>
      <w:r>
        <w:rPr>
          <w:sz w:val="28"/>
          <w:szCs w:val="28"/>
          <w:lang w:eastAsia="ru-RU"/>
        </w:rPr>
        <w:t xml:space="preserve"> 202</w:t>
      </w:r>
      <w:r w:rsidR="008D5A75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року     _________________</w:t>
      </w:r>
    </w:p>
    <w:p w:rsidR="00991CEC" w:rsidRDefault="00991CEC" w:rsidP="00991CEC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4"/>
          <w:szCs w:val="24"/>
          <w:lang w:eastAsia="ru-RU"/>
        </w:rPr>
        <w:t>підпис</w:t>
      </w:r>
    </w:p>
    <w:p w:rsidR="00991CEC" w:rsidRDefault="00991CEC" w:rsidP="00991CEC">
      <w:pPr>
        <w:tabs>
          <w:tab w:val="left" w:pos="567"/>
        </w:tabs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Результати відвідування відкритого заняття обговорені на засіданні кафедри психології, соціальної роботи та гуманітарних дисциплін Протокол № </w:t>
      </w:r>
      <w:r w:rsidR="008D5A75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від __</w:t>
      </w:r>
      <w:r w:rsidR="008D5A75">
        <w:rPr>
          <w:sz w:val="28"/>
          <w:szCs w:val="28"/>
          <w:lang w:eastAsia="ru-RU"/>
        </w:rPr>
        <w:t>7 березня</w:t>
      </w:r>
      <w:r>
        <w:rPr>
          <w:sz w:val="28"/>
          <w:szCs w:val="28"/>
          <w:lang w:eastAsia="ru-RU"/>
        </w:rPr>
        <w:t>____  202</w:t>
      </w:r>
      <w:r w:rsidR="008D5A75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р.</w:t>
      </w:r>
    </w:p>
    <w:p w:rsidR="00991CEC" w:rsidRDefault="00991CEC" w:rsidP="00991CEC">
      <w:pPr>
        <w:tabs>
          <w:tab w:val="left" w:pos="567"/>
        </w:tabs>
        <w:jc w:val="both"/>
        <w:rPr>
          <w:sz w:val="28"/>
          <w:szCs w:val="28"/>
          <w:lang w:eastAsia="ru-RU"/>
        </w:rPr>
      </w:pPr>
    </w:p>
    <w:p w:rsidR="00991CEC" w:rsidRDefault="00991CEC" w:rsidP="00991C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Завідувач кафедри</w:t>
      </w:r>
      <w:r>
        <w:rPr>
          <w:b/>
          <w:sz w:val="28"/>
          <w:szCs w:val="28"/>
        </w:rPr>
        <w:tab/>
        <w:t xml:space="preserve">          </w:t>
      </w:r>
      <w:r>
        <w:rPr>
          <w:sz w:val="28"/>
          <w:szCs w:val="28"/>
        </w:rPr>
        <w:t>__________</w:t>
      </w:r>
      <w:r>
        <w:rPr>
          <w:sz w:val="28"/>
          <w:szCs w:val="28"/>
        </w:rPr>
        <w:tab/>
        <w:t xml:space="preserve">  </w:t>
      </w:r>
    </w:p>
    <w:p w:rsidR="00991CEC" w:rsidRPr="00F821A5" w:rsidRDefault="00991CEC" w:rsidP="00991CEC">
      <w:pPr>
        <w:rPr>
          <w:sz w:val="24"/>
          <w:szCs w:val="24"/>
        </w:rPr>
      </w:pPr>
      <w:r>
        <w:rPr>
          <w:sz w:val="28"/>
          <w:szCs w:val="28"/>
        </w:rPr>
        <w:t xml:space="preserve">        </w:t>
      </w:r>
      <w:r>
        <w:rPr>
          <w:sz w:val="24"/>
          <w:szCs w:val="24"/>
        </w:rPr>
        <w:t>(посада)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(підпис)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(ПІП)</w:t>
      </w:r>
    </w:p>
    <w:p w:rsidR="00991CEC" w:rsidRDefault="00991CEC" w:rsidP="00991CEC"/>
    <w:p w:rsidR="00991CEC" w:rsidRDefault="00991CEC" w:rsidP="00991CEC"/>
    <w:p w:rsidR="00991CEC" w:rsidRDefault="00991CEC" w:rsidP="00991CEC"/>
    <w:p w:rsidR="00991CEC" w:rsidRDefault="00991CEC" w:rsidP="00991CEC"/>
    <w:p w:rsidR="00991CEC" w:rsidRDefault="00991CEC" w:rsidP="00991CEC"/>
    <w:p w:rsidR="00991CEC" w:rsidRDefault="00991CEC" w:rsidP="00991CEC"/>
    <w:p w:rsidR="00991CEC" w:rsidRDefault="00991CEC" w:rsidP="00991CEC"/>
    <w:p w:rsidR="00991CEC" w:rsidRDefault="00991CEC" w:rsidP="00991CEC"/>
    <w:p w:rsidR="00991CEC" w:rsidRDefault="00991CEC" w:rsidP="00991CEC"/>
    <w:p w:rsidR="00991CEC" w:rsidRDefault="00991CEC" w:rsidP="00991CEC"/>
    <w:p w:rsidR="00991CEC" w:rsidRDefault="00991CEC" w:rsidP="00991CEC"/>
    <w:p w:rsidR="00991CEC" w:rsidRDefault="00991CEC" w:rsidP="00991CEC"/>
    <w:p w:rsidR="00991CEC" w:rsidRDefault="00991CEC" w:rsidP="00991CEC"/>
    <w:p w:rsidR="00BD7A82" w:rsidRDefault="00BD7A82"/>
    <w:sectPr w:rsidR="00BD7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4075C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143" w:hanging="43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CA"/>
    <w:rsid w:val="000A4973"/>
    <w:rsid w:val="0010346C"/>
    <w:rsid w:val="00203FDC"/>
    <w:rsid w:val="002073FD"/>
    <w:rsid w:val="00224BDF"/>
    <w:rsid w:val="002E15BA"/>
    <w:rsid w:val="00352BD5"/>
    <w:rsid w:val="0037100D"/>
    <w:rsid w:val="00532A5D"/>
    <w:rsid w:val="00881675"/>
    <w:rsid w:val="00897F1D"/>
    <w:rsid w:val="008D5A75"/>
    <w:rsid w:val="00907123"/>
    <w:rsid w:val="00991CEC"/>
    <w:rsid w:val="009E1188"/>
    <w:rsid w:val="00A34D39"/>
    <w:rsid w:val="00AA1074"/>
    <w:rsid w:val="00B236CA"/>
    <w:rsid w:val="00B273C8"/>
    <w:rsid w:val="00BD7A82"/>
    <w:rsid w:val="00C00E8C"/>
    <w:rsid w:val="00D47A60"/>
    <w:rsid w:val="00E4022C"/>
    <w:rsid w:val="00E406B7"/>
    <w:rsid w:val="00EC6334"/>
    <w:rsid w:val="00F8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78DEA-E789-47FB-9939-A2312153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CE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1CEC"/>
    <w:rPr>
      <w:color w:val="0563C1" w:themeColor="hyperlink"/>
      <w:u w:val="single"/>
    </w:rPr>
  </w:style>
  <w:style w:type="paragraph" w:styleId="a4">
    <w:name w:val="Body Text"/>
    <w:basedOn w:val="a"/>
    <w:link w:val="1"/>
    <w:uiPriority w:val="99"/>
    <w:semiHidden/>
    <w:unhideWhenUsed/>
    <w:rsid w:val="00991CEC"/>
    <w:rPr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991CEC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99"/>
    <w:qFormat/>
    <w:rsid w:val="00991CEC"/>
    <w:pPr>
      <w:ind w:left="720"/>
      <w:contextualSpacing/>
    </w:pPr>
  </w:style>
  <w:style w:type="paragraph" w:customStyle="1" w:styleId="TableParagraph">
    <w:name w:val="Table Paragraph"/>
    <w:basedOn w:val="a"/>
    <w:uiPriority w:val="99"/>
    <w:rsid w:val="00991CEC"/>
  </w:style>
  <w:style w:type="character" w:customStyle="1" w:styleId="1">
    <w:name w:val="Основной текст Знак1"/>
    <w:basedOn w:val="a0"/>
    <w:link w:val="a4"/>
    <w:uiPriority w:val="99"/>
    <w:semiHidden/>
    <w:locked/>
    <w:rsid w:val="00991CEC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EC63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o.uu.edu.ua/course/view.php?id=72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4628</Words>
  <Characters>2638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23</cp:revision>
  <dcterms:created xsi:type="dcterms:W3CDTF">2025-03-10T12:59:00Z</dcterms:created>
  <dcterms:modified xsi:type="dcterms:W3CDTF">2025-06-24T10:44:00Z</dcterms:modified>
</cp:coreProperties>
</file>