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tblInd w:w="-601" w:type="dxa"/>
        <w:tblBorders>
          <w:bottom w:val="thinThickSmallGap" w:sz="24" w:space="0" w:color="00000A"/>
          <w:insideH w:val="thinThickSmallGap" w:sz="24" w:space="0" w:color="00000A"/>
        </w:tblBorders>
        <w:tblLook w:val="0000" w:firstRow="0" w:lastRow="0" w:firstColumn="0" w:lastColumn="0" w:noHBand="0" w:noVBand="0"/>
      </w:tblPr>
      <w:tblGrid>
        <w:gridCol w:w="4219"/>
        <w:gridCol w:w="1796"/>
        <w:gridCol w:w="4515"/>
      </w:tblGrid>
      <w:tr w:rsidR="00DA1775" w14:paraId="0251FAAD" w14:textId="77777777">
        <w:trPr>
          <w:trHeight w:val="1365"/>
        </w:trPr>
        <w:tc>
          <w:tcPr>
            <w:tcW w:w="4219" w:type="dxa"/>
            <w:tcBorders>
              <w:bottom w:val="thinThickSmallGap" w:sz="24" w:space="0" w:color="00000A"/>
            </w:tcBorders>
            <w:shd w:val="clear" w:color="auto" w:fill="auto"/>
          </w:tcPr>
          <w:p w14:paraId="74CFD9C6" w14:textId="77777777" w:rsidR="00DA1775" w:rsidRDefault="002F0121">
            <w:pPr>
              <w:pStyle w:val="4"/>
              <w:numPr>
                <w:ilvl w:val="3"/>
                <w:numId w:val="2"/>
              </w:numPr>
              <w:rPr>
                <w:bCs/>
                <w:i/>
                <w:iCs/>
                <w:sz w:val="20"/>
                <w:lang w:val="uk-UA"/>
              </w:rPr>
            </w:pPr>
            <w:r>
              <w:rPr>
                <w:bCs/>
                <w:i/>
                <w:iCs/>
                <w:sz w:val="20"/>
                <w:lang w:val="uk-UA"/>
              </w:rPr>
              <w:t xml:space="preserve">Заклад вищої освіти </w:t>
            </w:r>
          </w:p>
          <w:p w14:paraId="64E2742B" w14:textId="77777777" w:rsidR="00DA1775" w:rsidRDefault="002F0121">
            <w:pPr>
              <w:pStyle w:val="4"/>
              <w:numPr>
                <w:ilvl w:val="3"/>
                <w:numId w:val="2"/>
              </w:numPr>
              <w:rPr>
                <w:bCs/>
                <w:i/>
                <w:iCs/>
              </w:rPr>
            </w:pPr>
            <w:r>
              <w:rPr>
                <w:bCs/>
                <w:i/>
                <w:iCs/>
                <w:sz w:val="20"/>
                <w:lang w:val="uk-UA"/>
              </w:rPr>
              <w:t>“Відкритий</w:t>
            </w:r>
          </w:p>
          <w:p w14:paraId="5E8F7D8C" w14:textId="77777777" w:rsidR="00DA1775" w:rsidRDefault="002F012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міжнародний     УНІВЕРСИТЕТ</w:t>
            </w:r>
          </w:p>
          <w:p w14:paraId="41D03B3A" w14:textId="77777777" w:rsidR="00DA1775" w:rsidRDefault="002F012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розвитку людини</w:t>
            </w:r>
          </w:p>
          <w:p w14:paraId="6C7CF1F7" w14:textId="77777777" w:rsidR="00DA1775" w:rsidRDefault="002F012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"УКРАЇНА"</w:t>
            </w:r>
          </w:p>
        </w:tc>
        <w:tc>
          <w:tcPr>
            <w:tcW w:w="1796" w:type="dxa"/>
            <w:tcBorders>
              <w:bottom w:val="thinThickSmallGap" w:sz="24" w:space="0" w:color="00000A"/>
            </w:tcBorders>
            <w:shd w:val="clear" w:color="auto" w:fill="auto"/>
          </w:tcPr>
          <w:p w14:paraId="105B7F07" w14:textId="77777777" w:rsidR="00DA1775" w:rsidRDefault="002F0121">
            <w:pPr>
              <w:ind w:left="-108" w:right="-108"/>
              <w:jc w:val="center"/>
            </w:pPr>
            <w:r>
              <w:rPr>
                <w:noProof/>
                <w:lang w:eastAsia="uk-UA"/>
              </w:rPr>
              <w:drawing>
                <wp:inline distT="0" distB="0" distL="0" distR="0" wp14:anchorId="0D619EBF" wp14:editId="7513ADC5">
                  <wp:extent cx="1066800" cy="7924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92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bottom w:val="thinThickSmallGap" w:sz="24" w:space="0" w:color="00000A"/>
            </w:tcBorders>
            <w:shd w:val="clear" w:color="auto" w:fill="auto"/>
          </w:tcPr>
          <w:p w14:paraId="2124F168" w14:textId="77777777" w:rsidR="00DA1775" w:rsidRDefault="002F0121">
            <w:pPr>
              <w:pStyle w:val="a5"/>
              <w:suppressAutoHyphens/>
              <w:spacing w:after="0" w:line="240" w:lineRule="auto"/>
              <w:ind w:left="454" w:firstLine="1020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Higher Education Institution</w:t>
            </w:r>
          </w:p>
          <w:p w14:paraId="214DEFA9" w14:textId="77777777" w:rsidR="00DA1775" w:rsidRDefault="002F0121">
            <w:pPr>
              <w:pStyle w:val="a5"/>
              <w:suppressAutoHyphens/>
              <w:spacing w:after="0" w:line="240" w:lineRule="auto"/>
              <w:ind w:left="454" w:firstLine="10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“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Open</w:t>
            </w:r>
            <w:proofErr w:type="spellEnd"/>
          </w:p>
          <w:p w14:paraId="45EFE7CF" w14:textId="77777777" w:rsidR="00DA1775" w:rsidRDefault="002F0121">
            <w:pPr>
              <w:pStyle w:val="a5"/>
              <w:suppressAutoHyphens/>
              <w:spacing w:after="0" w:line="240" w:lineRule="auto"/>
              <w:ind w:left="454" w:firstLine="1020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International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  UNIVERSITY</w:t>
            </w:r>
          </w:p>
          <w:p w14:paraId="1F9CB9A2" w14:textId="77777777" w:rsidR="00DA1775" w:rsidRDefault="002F0121">
            <w:pPr>
              <w:pStyle w:val="a5"/>
              <w:suppressAutoHyphens/>
              <w:spacing w:after="0" w:line="240" w:lineRule="auto"/>
              <w:ind w:left="454" w:firstLine="1020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of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Human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Development</w:t>
            </w:r>
            <w:proofErr w:type="spellEnd"/>
          </w:p>
          <w:p w14:paraId="5A8A2FA0" w14:textId="77777777" w:rsidR="00DA1775" w:rsidRDefault="002F0121">
            <w:pPr>
              <w:pStyle w:val="a5"/>
              <w:suppressAutoHyphens/>
              <w:spacing w:line="240" w:lineRule="auto"/>
              <w:ind w:left="454" w:firstLine="102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 xml:space="preserve">                            "UKRAINE"</w:t>
            </w:r>
          </w:p>
        </w:tc>
      </w:tr>
      <w:tr w:rsidR="00DA1775" w14:paraId="7B2DE47F" w14:textId="77777777">
        <w:tc>
          <w:tcPr>
            <w:tcW w:w="10530" w:type="dxa"/>
            <w:gridSpan w:val="3"/>
            <w:tcBorders>
              <w:top w:val="thinThickSmallGap" w:sz="24" w:space="0" w:color="00000A"/>
              <w:bottom w:val="thinThickSmallGap" w:sz="24" w:space="0" w:color="00000A"/>
            </w:tcBorders>
            <w:shd w:val="clear" w:color="auto" w:fill="auto"/>
          </w:tcPr>
          <w:p w14:paraId="1E0A6164" w14:textId="77777777" w:rsidR="00DA1775" w:rsidRDefault="002F0121">
            <w:pPr>
              <w:pStyle w:val="a5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Відокремлений структурний підрозділ закладу вищої освіти </w:t>
            </w:r>
          </w:p>
          <w:p w14:paraId="0F47090F" w14:textId="77777777" w:rsidR="00DA1775" w:rsidRDefault="002F0121">
            <w:pPr>
              <w:pStyle w:val="a5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 xml:space="preserve">Відкритий міжнародний університет розвитку людини </w:t>
            </w:r>
            <w:r>
              <w:rPr>
                <w:b/>
                <w:bCs/>
                <w:sz w:val="22"/>
                <w:szCs w:val="22"/>
              </w:rPr>
              <w:t>„Україна”</w:t>
            </w:r>
          </w:p>
          <w:p w14:paraId="333332C2" w14:textId="77777777" w:rsidR="00DA1775" w:rsidRDefault="002F0121">
            <w:pPr>
              <w:pStyle w:val="a5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Рівненський інститут</w:t>
            </w:r>
          </w:p>
          <w:p w14:paraId="4E2EF9B1" w14:textId="77777777" w:rsidR="00DA1775" w:rsidRDefault="002F0121">
            <w:pPr>
              <w:pStyle w:val="a5"/>
              <w:spacing w:after="0" w:line="240" w:lineRule="auto"/>
              <w:ind w:left="176"/>
              <w:jc w:val="center"/>
              <w:rPr>
                <w:b/>
                <w:bCs/>
              </w:rPr>
            </w:pPr>
            <w:r w:rsidRPr="00E83FB3">
              <w:rPr>
                <w:b/>
                <w:bCs/>
                <w:sz w:val="18"/>
                <w:szCs w:val="18"/>
              </w:rPr>
              <w:t xml:space="preserve">Україна, 33028, м. Рівне, вул.Котляревського,1, т/ф. 63-80-09,   </w:t>
            </w:r>
            <w:r>
              <w:rPr>
                <w:b/>
                <w:bCs/>
                <w:sz w:val="18"/>
                <w:szCs w:val="18"/>
                <w:lang w:val="en-US"/>
              </w:rPr>
              <w:t>email</w:t>
            </w:r>
            <w:r w:rsidRPr="00E83FB3">
              <w:rPr>
                <w:b/>
                <w:bCs/>
                <w:sz w:val="18"/>
                <w:szCs w:val="18"/>
              </w:rPr>
              <w:t xml:space="preserve">: 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univer</w:t>
            </w:r>
            <w:proofErr w:type="spellEnd"/>
            <w:r w:rsidRPr="00E83FB3">
              <w:rPr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rv</w:t>
            </w:r>
            <w:proofErr w:type="spellEnd"/>
            <w:r w:rsidRPr="00E83FB3">
              <w:rPr>
                <w:b/>
                <w:bCs/>
                <w:sz w:val="18"/>
                <w:szCs w:val="18"/>
              </w:rPr>
              <w:t>@</w:t>
            </w:r>
            <w:proofErr w:type="spellStart"/>
            <w:r>
              <w:rPr>
                <w:b/>
                <w:bCs/>
                <w:sz w:val="18"/>
                <w:szCs w:val="18"/>
                <w:lang w:val="en-US"/>
              </w:rPr>
              <w:t>ukr</w:t>
            </w:r>
            <w:proofErr w:type="spellEnd"/>
            <w:r w:rsidRPr="00E83FB3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  <w:lang w:val="en-US"/>
              </w:rPr>
              <w:t>net</w:t>
            </w:r>
          </w:p>
        </w:tc>
      </w:tr>
    </w:tbl>
    <w:p w14:paraId="7F6C03D8" w14:textId="77777777" w:rsidR="00E83FB3" w:rsidRDefault="00E83FB3" w:rsidP="00E83FB3">
      <w:pPr>
        <w:tabs>
          <w:tab w:val="left" w:pos="-900"/>
        </w:tabs>
        <w:jc w:val="center"/>
        <w:rPr>
          <w:b/>
          <w:color w:val="auto"/>
          <w:sz w:val="28"/>
          <w:szCs w:val="28"/>
        </w:rPr>
      </w:pPr>
    </w:p>
    <w:p w14:paraId="5137C266" w14:textId="197382C2" w:rsidR="00E83FB3" w:rsidRDefault="00E83FB3" w:rsidP="00E83FB3">
      <w:pPr>
        <w:tabs>
          <w:tab w:val="left" w:pos="-900"/>
        </w:tabs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НАКАЗ</w:t>
      </w:r>
    </w:p>
    <w:p w14:paraId="3EF129EB" w14:textId="77777777" w:rsidR="00E83FB3" w:rsidRDefault="00E83FB3" w:rsidP="00E83FB3">
      <w:pPr>
        <w:tabs>
          <w:tab w:val="left" w:pos="-900"/>
        </w:tabs>
        <w:jc w:val="center"/>
        <w:rPr>
          <w:b/>
          <w:color w:val="auto"/>
          <w:sz w:val="28"/>
          <w:szCs w:val="28"/>
        </w:rPr>
      </w:pPr>
    </w:p>
    <w:p w14:paraId="33087DA7" w14:textId="6DDC7E96" w:rsidR="00E83FB3" w:rsidRDefault="00E83FB3" w:rsidP="00E83FB3">
      <w:pPr>
        <w:tabs>
          <w:tab w:val="left" w:pos="-900"/>
        </w:tabs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м. Рівне</w:t>
      </w:r>
    </w:p>
    <w:p w14:paraId="19C4B763" w14:textId="77777777" w:rsidR="00E83FB3" w:rsidRDefault="00E83FB3" w:rsidP="00E83FB3">
      <w:pPr>
        <w:tabs>
          <w:tab w:val="left" w:pos="-900"/>
        </w:tabs>
        <w:rPr>
          <w:b/>
          <w:color w:val="auto"/>
          <w:sz w:val="28"/>
          <w:szCs w:val="28"/>
        </w:rPr>
      </w:pPr>
    </w:p>
    <w:p w14:paraId="6C9E3772" w14:textId="7AC5BD1B" w:rsidR="00E83FB3" w:rsidRPr="00E83FB3" w:rsidRDefault="00E83FB3" w:rsidP="00E83FB3">
      <w:pPr>
        <w:tabs>
          <w:tab w:val="left" w:pos="-900"/>
        </w:tabs>
        <w:rPr>
          <w:b/>
          <w:color w:val="auto"/>
          <w:sz w:val="28"/>
          <w:szCs w:val="28"/>
        </w:rPr>
      </w:pPr>
      <w:r w:rsidRPr="00E83FB3">
        <w:rPr>
          <w:b/>
          <w:color w:val="auto"/>
          <w:sz w:val="28"/>
          <w:szCs w:val="28"/>
        </w:rPr>
        <w:t>«</w:t>
      </w:r>
      <w:r w:rsidR="00814666">
        <w:rPr>
          <w:b/>
          <w:color w:val="auto"/>
          <w:sz w:val="28"/>
          <w:szCs w:val="28"/>
        </w:rPr>
        <w:t>1</w:t>
      </w:r>
      <w:r w:rsidR="00C05CA8">
        <w:rPr>
          <w:b/>
          <w:color w:val="auto"/>
          <w:sz w:val="28"/>
          <w:szCs w:val="28"/>
        </w:rPr>
        <w:t>1</w:t>
      </w:r>
      <w:r w:rsidRPr="00E83FB3">
        <w:rPr>
          <w:b/>
          <w:color w:val="auto"/>
          <w:sz w:val="28"/>
          <w:szCs w:val="28"/>
        </w:rPr>
        <w:t xml:space="preserve">» </w:t>
      </w:r>
      <w:r w:rsidR="00814666">
        <w:rPr>
          <w:b/>
          <w:color w:val="auto"/>
          <w:sz w:val="28"/>
          <w:szCs w:val="28"/>
        </w:rPr>
        <w:t>грудня</w:t>
      </w:r>
      <w:r w:rsidRPr="00E83FB3">
        <w:rPr>
          <w:b/>
          <w:color w:val="auto"/>
          <w:sz w:val="28"/>
          <w:szCs w:val="28"/>
        </w:rPr>
        <w:t xml:space="preserve"> 202</w:t>
      </w:r>
      <w:r w:rsidR="00814666">
        <w:rPr>
          <w:b/>
          <w:color w:val="auto"/>
          <w:sz w:val="28"/>
          <w:szCs w:val="28"/>
        </w:rPr>
        <w:t>5</w:t>
      </w:r>
      <w:r w:rsidRPr="00E83FB3">
        <w:rPr>
          <w:b/>
          <w:color w:val="auto"/>
          <w:sz w:val="28"/>
          <w:szCs w:val="28"/>
        </w:rPr>
        <w:t xml:space="preserve"> р.                                                                            № </w:t>
      </w:r>
      <w:r w:rsidR="00C05CA8">
        <w:rPr>
          <w:b/>
          <w:color w:val="auto"/>
          <w:sz w:val="28"/>
          <w:szCs w:val="28"/>
        </w:rPr>
        <w:t>5</w:t>
      </w:r>
      <w:r w:rsidR="00144EB1">
        <w:rPr>
          <w:b/>
          <w:color w:val="auto"/>
          <w:sz w:val="28"/>
          <w:szCs w:val="28"/>
        </w:rPr>
        <w:t>7</w:t>
      </w:r>
    </w:p>
    <w:p w14:paraId="2BDE5314" w14:textId="77777777" w:rsidR="00E83FB3" w:rsidRDefault="00E83FB3" w:rsidP="00E83FB3">
      <w:pPr>
        <w:rPr>
          <w:b/>
          <w:color w:val="auto"/>
        </w:rPr>
      </w:pPr>
    </w:p>
    <w:p w14:paraId="4932BC42" w14:textId="77777777" w:rsidR="00E83FB3" w:rsidRDefault="00E83FB3" w:rsidP="00E83FB3">
      <w:pPr>
        <w:rPr>
          <w:b/>
          <w:color w:val="auto"/>
        </w:rPr>
      </w:pPr>
    </w:p>
    <w:p w14:paraId="1BE4B841" w14:textId="77777777" w:rsidR="00C05CA8" w:rsidRDefault="00E83FB3" w:rsidP="00E83FB3">
      <w:pPr>
        <w:rPr>
          <w:b/>
          <w:color w:val="auto"/>
        </w:rPr>
      </w:pPr>
      <w:r w:rsidRPr="00E83FB3">
        <w:rPr>
          <w:b/>
          <w:color w:val="auto"/>
        </w:rPr>
        <w:t xml:space="preserve">Про проходження </w:t>
      </w:r>
      <w:r w:rsidR="00C05CA8">
        <w:rPr>
          <w:b/>
          <w:color w:val="auto"/>
        </w:rPr>
        <w:t xml:space="preserve">педагогічної </w:t>
      </w:r>
      <w:r w:rsidRPr="00E83FB3">
        <w:rPr>
          <w:b/>
          <w:color w:val="auto"/>
        </w:rPr>
        <w:t xml:space="preserve">практики </w:t>
      </w:r>
    </w:p>
    <w:p w14:paraId="0B5AA63D" w14:textId="77777777" w:rsidR="00C05CA8" w:rsidRDefault="00E83FB3" w:rsidP="00E83FB3">
      <w:pPr>
        <w:rPr>
          <w:b/>
          <w:color w:val="auto"/>
        </w:rPr>
      </w:pPr>
      <w:r w:rsidRPr="00E83FB3">
        <w:rPr>
          <w:b/>
          <w:color w:val="auto"/>
        </w:rPr>
        <w:t xml:space="preserve">здобувачами освіти Відокремленого </w:t>
      </w:r>
    </w:p>
    <w:p w14:paraId="23F6344D" w14:textId="77777777" w:rsidR="00C05CA8" w:rsidRDefault="00E83FB3" w:rsidP="00E83FB3">
      <w:pPr>
        <w:rPr>
          <w:b/>
          <w:color w:val="auto"/>
        </w:rPr>
      </w:pPr>
      <w:r w:rsidRPr="00E83FB3">
        <w:rPr>
          <w:b/>
          <w:color w:val="auto"/>
        </w:rPr>
        <w:t xml:space="preserve">структурного підрозділу закладу вищої </w:t>
      </w:r>
    </w:p>
    <w:p w14:paraId="3C1D9BFC" w14:textId="1A8DA352" w:rsidR="00E83FB3" w:rsidRPr="00E83FB3" w:rsidRDefault="00E83FB3" w:rsidP="00C05CA8">
      <w:pPr>
        <w:rPr>
          <w:b/>
          <w:color w:val="auto"/>
        </w:rPr>
      </w:pPr>
      <w:r w:rsidRPr="00E83FB3">
        <w:rPr>
          <w:b/>
          <w:color w:val="auto"/>
        </w:rPr>
        <w:t>освіти</w:t>
      </w:r>
      <w:r w:rsidR="00C05CA8">
        <w:rPr>
          <w:b/>
          <w:color w:val="auto"/>
        </w:rPr>
        <w:t xml:space="preserve"> </w:t>
      </w:r>
      <w:r w:rsidRPr="00E83FB3">
        <w:rPr>
          <w:b/>
          <w:color w:val="auto"/>
        </w:rPr>
        <w:t xml:space="preserve">«Відкритий міжнародний університет </w:t>
      </w:r>
    </w:p>
    <w:p w14:paraId="18D7056F" w14:textId="77777777" w:rsidR="00C05CA8" w:rsidRDefault="00E83FB3" w:rsidP="00E83FB3">
      <w:pPr>
        <w:outlineLvl w:val="0"/>
        <w:rPr>
          <w:b/>
          <w:color w:val="auto"/>
        </w:rPr>
      </w:pPr>
      <w:r w:rsidRPr="00E83FB3">
        <w:rPr>
          <w:b/>
          <w:color w:val="auto"/>
        </w:rPr>
        <w:t>розвитку людини «Україна»</w:t>
      </w:r>
      <w:r w:rsidR="00C05CA8">
        <w:rPr>
          <w:b/>
          <w:color w:val="auto"/>
        </w:rPr>
        <w:t xml:space="preserve"> </w:t>
      </w:r>
      <w:r>
        <w:rPr>
          <w:b/>
          <w:color w:val="auto"/>
        </w:rPr>
        <w:t>Рівненськ</w:t>
      </w:r>
      <w:r w:rsidR="00C05CA8">
        <w:rPr>
          <w:b/>
          <w:color w:val="auto"/>
        </w:rPr>
        <w:t>ий</w:t>
      </w:r>
      <w:r>
        <w:rPr>
          <w:b/>
          <w:color w:val="auto"/>
        </w:rPr>
        <w:t xml:space="preserve"> </w:t>
      </w:r>
    </w:p>
    <w:p w14:paraId="621E3E8D" w14:textId="77777777" w:rsidR="00C05CA8" w:rsidRDefault="00E83FB3" w:rsidP="00E83FB3">
      <w:pPr>
        <w:outlineLvl w:val="0"/>
        <w:rPr>
          <w:b/>
          <w:color w:val="auto"/>
        </w:rPr>
      </w:pPr>
      <w:r>
        <w:rPr>
          <w:b/>
          <w:color w:val="auto"/>
        </w:rPr>
        <w:t>інститут</w:t>
      </w:r>
      <w:r w:rsidR="00C05CA8">
        <w:rPr>
          <w:b/>
          <w:color w:val="auto"/>
        </w:rPr>
        <w:t xml:space="preserve"> освітнього ступеня «магістр» </w:t>
      </w:r>
    </w:p>
    <w:p w14:paraId="7584722D" w14:textId="35CDF02B" w:rsidR="00C05CA8" w:rsidRPr="00C05CA8" w:rsidRDefault="00C05CA8" w:rsidP="00E83FB3">
      <w:pPr>
        <w:outlineLvl w:val="0"/>
        <w:rPr>
          <w:b/>
          <w:color w:val="auto"/>
        </w:rPr>
      </w:pPr>
      <w:r>
        <w:rPr>
          <w:b/>
          <w:color w:val="auto"/>
        </w:rPr>
        <w:t>групи ПЛ-24-1м-</w:t>
      </w:r>
      <w:proofErr w:type="spellStart"/>
      <w:r>
        <w:rPr>
          <w:b/>
          <w:color w:val="auto"/>
          <w:lang w:val="en-US"/>
        </w:rPr>
        <w:t>rv</w:t>
      </w:r>
      <w:proofErr w:type="spellEnd"/>
      <w:r>
        <w:rPr>
          <w:b/>
          <w:color w:val="auto"/>
        </w:rPr>
        <w:t xml:space="preserve"> </w:t>
      </w:r>
      <w:r w:rsidR="00144EB1">
        <w:rPr>
          <w:b/>
          <w:color w:val="auto"/>
        </w:rPr>
        <w:t>заочної</w:t>
      </w:r>
      <w:r>
        <w:rPr>
          <w:b/>
          <w:color w:val="auto"/>
        </w:rPr>
        <w:t xml:space="preserve"> форми навчання</w:t>
      </w:r>
    </w:p>
    <w:p w14:paraId="7BCFB333" w14:textId="77777777" w:rsidR="00E83FB3" w:rsidRPr="00E83FB3" w:rsidRDefault="00E83FB3" w:rsidP="00E83FB3">
      <w:pPr>
        <w:ind w:right="543" w:firstLine="709"/>
        <w:jc w:val="both"/>
        <w:rPr>
          <w:color w:val="auto"/>
        </w:rPr>
      </w:pPr>
    </w:p>
    <w:p w14:paraId="6A1AA6EF" w14:textId="77777777" w:rsidR="00E83FB3" w:rsidRPr="00E83FB3" w:rsidRDefault="00E83FB3" w:rsidP="00E83FB3">
      <w:pPr>
        <w:ind w:right="543" w:firstLine="709"/>
        <w:jc w:val="both"/>
        <w:rPr>
          <w:color w:val="auto"/>
        </w:rPr>
      </w:pPr>
    </w:p>
    <w:p w14:paraId="488239A3" w14:textId="13A8F3AF" w:rsidR="00C05CA8" w:rsidRPr="00C05CA8" w:rsidRDefault="00C05CA8" w:rsidP="00C05CA8">
      <w:pPr>
        <w:pStyle w:val="aa"/>
        <w:ind w:left="0" w:firstLine="709"/>
        <w:jc w:val="both"/>
        <w:rPr>
          <w:color w:val="auto"/>
        </w:rPr>
      </w:pPr>
      <w:r>
        <w:rPr>
          <w:rFonts w:eastAsia="Droid Sans"/>
          <w:color w:val="auto"/>
          <w:kern w:val="1"/>
          <w:lang w:eastAsia="zh-CN"/>
        </w:rPr>
        <w:t>1.</w:t>
      </w:r>
      <w:r w:rsidR="00E83FB3" w:rsidRPr="00C05CA8">
        <w:rPr>
          <w:rFonts w:eastAsia="Droid Sans"/>
          <w:color w:val="auto"/>
          <w:kern w:val="1"/>
          <w:lang w:eastAsia="zh-CN"/>
        </w:rPr>
        <w:t xml:space="preserve">Відповідно до графіка освітнього процесу спеціальності 053 «Психологія», освітнього ступеня «магістр» на 2024/2025 н. р. та графіка проведення практичної підготовки </w:t>
      </w:r>
      <w:r w:rsidRPr="00C05CA8">
        <w:rPr>
          <w:rFonts w:eastAsia="Droid Sans"/>
          <w:color w:val="auto"/>
          <w:kern w:val="1"/>
          <w:lang w:eastAsia="zh-CN"/>
        </w:rPr>
        <w:t xml:space="preserve">організувати та провести у період з 20.01.2025 по 16.02.2025 педагогічну практику обсягом 180 год на базі Рівненського інституту Університету «Україна» для наступних здобувачів освіти </w:t>
      </w:r>
      <w:r w:rsidR="00144EB1">
        <w:rPr>
          <w:rFonts w:eastAsia="Droid Sans"/>
          <w:color w:val="auto"/>
          <w:kern w:val="1"/>
          <w:lang w:eastAsia="zh-CN"/>
        </w:rPr>
        <w:t>заочної</w:t>
      </w:r>
      <w:r w:rsidR="00E83FB3" w:rsidRPr="00C05CA8">
        <w:rPr>
          <w:color w:val="auto"/>
        </w:rPr>
        <w:t xml:space="preserve"> форми навчання</w:t>
      </w:r>
      <w:r w:rsidRPr="00C05CA8">
        <w:rPr>
          <w:color w:val="auto"/>
        </w:rPr>
        <w:t>:</w:t>
      </w:r>
    </w:p>
    <w:p w14:paraId="676557A1" w14:textId="60C25E77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proofErr w:type="spellStart"/>
      <w:r w:rsidRPr="00144EB1">
        <w:rPr>
          <w:bCs/>
        </w:rPr>
        <w:t>Біленко</w:t>
      </w:r>
      <w:proofErr w:type="spellEnd"/>
      <w:r w:rsidRPr="00144EB1">
        <w:rPr>
          <w:bCs/>
        </w:rPr>
        <w:t xml:space="preserve"> Світлана Валентинівна</w:t>
      </w:r>
      <w:r>
        <w:rPr>
          <w:bCs/>
        </w:rPr>
        <w:t>;</w:t>
      </w:r>
    </w:p>
    <w:p w14:paraId="35DF9DF2" w14:textId="1BAED7B2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r w:rsidRPr="00144EB1">
        <w:rPr>
          <w:bCs/>
        </w:rPr>
        <w:t>Боброва Олександра Дмитрівна</w:t>
      </w:r>
      <w:r>
        <w:rPr>
          <w:bCs/>
        </w:rPr>
        <w:t>;</w:t>
      </w:r>
    </w:p>
    <w:p w14:paraId="5EBB1A50" w14:textId="1D9580B0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proofErr w:type="spellStart"/>
      <w:r w:rsidRPr="00144EB1">
        <w:rPr>
          <w:bCs/>
        </w:rPr>
        <w:t>Бухальська</w:t>
      </w:r>
      <w:proofErr w:type="spellEnd"/>
      <w:r w:rsidRPr="00144EB1">
        <w:rPr>
          <w:bCs/>
        </w:rPr>
        <w:t xml:space="preserve"> Світлана Євгенівна</w:t>
      </w:r>
      <w:r>
        <w:rPr>
          <w:bCs/>
        </w:rPr>
        <w:t>;</w:t>
      </w:r>
    </w:p>
    <w:p w14:paraId="4AED6141" w14:textId="0B769C2F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proofErr w:type="spellStart"/>
      <w:r w:rsidRPr="00144EB1">
        <w:rPr>
          <w:bCs/>
        </w:rPr>
        <w:t>Васін</w:t>
      </w:r>
      <w:proofErr w:type="spellEnd"/>
      <w:r w:rsidRPr="00144EB1">
        <w:rPr>
          <w:bCs/>
        </w:rPr>
        <w:t xml:space="preserve"> Роман Юрійович</w:t>
      </w:r>
      <w:r>
        <w:rPr>
          <w:bCs/>
        </w:rPr>
        <w:t>;</w:t>
      </w:r>
    </w:p>
    <w:p w14:paraId="0FB8CD90" w14:textId="60526C0C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r w:rsidRPr="00144EB1">
        <w:rPr>
          <w:bCs/>
        </w:rPr>
        <w:t>Вовк Владислав Вадимович</w:t>
      </w:r>
      <w:r>
        <w:rPr>
          <w:bCs/>
        </w:rPr>
        <w:t>;</w:t>
      </w:r>
    </w:p>
    <w:p w14:paraId="3FB2C3B6" w14:textId="5507F24F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proofErr w:type="spellStart"/>
      <w:r w:rsidRPr="00144EB1">
        <w:rPr>
          <w:bCs/>
        </w:rPr>
        <w:t>Гулюк</w:t>
      </w:r>
      <w:proofErr w:type="spellEnd"/>
      <w:r w:rsidRPr="00144EB1">
        <w:rPr>
          <w:bCs/>
        </w:rPr>
        <w:t xml:space="preserve"> Ольга Іванівна</w:t>
      </w:r>
      <w:r>
        <w:rPr>
          <w:bCs/>
        </w:rPr>
        <w:t>;</w:t>
      </w:r>
    </w:p>
    <w:p w14:paraId="480AF203" w14:textId="2CE79465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proofErr w:type="spellStart"/>
      <w:r w:rsidRPr="00144EB1">
        <w:rPr>
          <w:bCs/>
        </w:rPr>
        <w:t>Гулюк</w:t>
      </w:r>
      <w:proofErr w:type="spellEnd"/>
      <w:r w:rsidRPr="00144EB1">
        <w:rPr>
          <w:bCs/>
        </w:rPr>
        <w:t xml:space="preserve"> Юлія Юріївна</w:t>
      </w:r>
      <w:r>
        <w:rPr>
          <w:bCs/>
        </w:rPr>
        <w:t>;</w:t>
      </w:r>
    </w:p>
    <w:p w14:paraId="66F32F36" w14:textId="4B34BC69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proofErr w:type="spellStart"/>
      <w:r w:rsidRPr="00144EB1">
        <w:rPr>
          <w:bCs/>
        </w:rPr>
        <w:t>Зубань</w:t>
      </w:r>
      <w:proofErr w:type="spellEnd"/>
      <w:r w:rsidRPr="00144EB1">
        <w:rPr>
          <w:bCs/>
        </w:rPr>
        <w:t xml:space="preserve"> </w:t>
      </w:r>
      <w:proofErr w:type="spellStart"/>
      <w:r w:rsidRPr="00144EB1">
        <w:rPr>
          <w:bCs/>
        </w:rPr>
        <w:t>Крістіна</w:t>
      </w:r>
      <w:proofErr w:type="spellEnd"/>
      <w:r w:rsidRPr="00144EB1">
        <w:rPr>
          <w:bCs/>
        </w:rPr>
        <w:t xml:space="preserve"> Григорівна</w:t>
      </w:r>
      <w:r>
        <w:rPr>
          <w:bCs/>
        </w:rPr>
        <w:t>;</w:t>
      </w:r>
    </w:p>
    <w:p w14:paraId="1A670775" w14:textId="412CDA31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r w:rsidRPr="00144EB1">
        <w:rPr>
          <w:bCs/>
        </w:rPr>
        <w:t>Жученя Юрій Юрійович</w:t>
      </w:r>
      <w:r>
        <w:rPr>
          <w:bCs/>
        </w:rPr>
        <w:t>;</w:t>
      </w:r>
    </w:p>
    <w:p w14:paraId="7D95C900" w14:textId="70BB5FAA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proofErr w:type="spellStart"/>
      <w:r w:rsidRPr="00144EB1">
        <w:rPr>
          <w:bCs/>
        </w:rPr>
        <w:t>Мєзєнцева</w:t>
      </w:r>
      <w:proofErr w:type="spellEnd"/>
      <w:r w:rsidRPr="00144EB1">
        <w:rPr>
          <w:bCs/>
        </w:rPr>
        <w:t xml:space="preserve"> Єва </w:t>
      </w:r>
      <w:proofErr w:type="spellStart"/>
      <w:r w:rsidRPr="00144EB1">
        <w:rPr>
          <w:bCs/>
        </w:rPr>
        <w:t>Вячеславівна</w:t>
      </w:r>
      <w:proofErr w:type="spellEnd"/>
      <w:r>
        <w:rPr>
          <w:bCs/>
        </w:rPr>
        <w:t>;</w:t>
      </w:r>
    </w:p>
    <w:p w14:paraId="764CF95C" w14:textId="5F52031A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proofErr w:type="spellStart"/>
      <w:r w:rsidRPr="00144EB1">
        <w:rPr>
          <w:bCs/>
        </w:rPr>
        <w:t>Мілецька</w:t>
      </w:r>
      <w:proofErr w:type="spellEnd"/>
      <w:r w:rsidRPr="00144EB1">
        <w:rPr>
          <w:bCs/>
        </w:rPr>
        <w:t xml:space="preserve"> Марія-Роксолана Михайлівна</w:t>
      </w:r>
      <w:r>
        <w:rPr>
          <w:bCs/>
        </w:rPr>
        <w:t>;</w:t>
      </w:r>
    </w:p>
    <w:p w14:paraId="02074213" w14:textId="684DF082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r w:rsidRPr="00144EB1">
        <w:rPr>
          <w:bCs/>
        </w:rPr>
        <w:t>Мостіпан Алла Іванівна</w:t>
      </w:r>
      <w:r>
        <w:rPr>
          <w:bCs/>
        </w:rPr>
        <w:t>;</w:t>
      </w:r>
    </w:p>
    <w:p w14:paraId="6B7E8BEC" w14:textId="111092EE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r w:rsidRPr="00144EB1">
        <w:rPr>
          <w:bCs/>
        </w:rPr>
        <w:t>Ошурко Дарина Віталіївна</w:t>
      </w:r>
      <w:r>
        <w:rPr>
          <w:bCs/>
        </w:rPr>
        <w:t>;</w:t>
      </w:r>
    </w:p>
    <w:p w14:paraId="70CABF57" w14:textId="43E176EC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r w:rsidRPr="00144EB1">
        <w:rPr>
          <w:bCs/>
        </w:rPr>
        <w:t xml:space="preserve"> </w:t>
      </w:r>
      <w:proofErr w:type="spellStart"/>
      <w:r w:rsidRPr="00144EB1">
        <w:rPr>
          <w:bCs/>
        </w:rPr>
        <w:t>Проданюк</w:t>
      </w:r>
      <w:proofErr w:type="spellEnd"/>
      <w:r w:rsidRPr="00144EB1">
        <w:rPr>
          <w:bCs/>
        </w:rPr>
        <w:t xml:space="preserve"> Богдан Вікторович</w:t>
      </w:r>
      <w:r>
        <w:rPr>
          <w:bCs/>
        </w:rPr>
        <w:t>;</w:t>
      </w:r>
    </w:p>
    <w:p w14:paraId="2D1B5F06" w14:textId="3B9C19FF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r w:rsidRPr="00144EB1">
        <w:rPr>
          <w:bCs/>
        </w:rPr>
        <w:t xml:space="preserve"> Рижова Юлія Юріївна</w:t>
      </w:r>
      <w:r>
        <w:rPr>
          <w:bCs/>
        </w:rPr>
        <w:t>;</w:t>
      </w:r>
    </w:p>
    <w:p w14:paraId="0E192ABF" w14:textId="6E9E1271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r w:rsidRPr="00144EB1">
        <w:rPr>
          <w:bCs/>
        </w:rPr>
        <w:t xml:space="preserve"> </w:t>
      </w:r>
      <w:proofErr w:type="spellStart"/>
      <w:r w:rsidRPr="00144EB1">
        <w:rPr>
          <w:bCs/>
        </w:rPr>
        <w:t>Туркевич</w:t>
      </w:r>
      <w:proofErr w:type="spellEnd"/>
      <w:r w:rsidRPr="00144EB1">
        <w:rPr>
          <w:bCs/>
        </w:rPr>
        <w:t xml:space="preserve"> Оксана Петрівна</w:t>
      </w:r>
      <w:r>
        <w:rPr>
          <w:bCs/>
        </w:rPr>
        <w:t>;</w:t>
      </w:r>
    </w:p>
    <w:p w14:paraId="76899263" w14:textId="41366BD7" w:rsidR="00144EB1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r w:rsidRPr="00144EB1">
        <w:rPr>
          <w:bCs/>
        </w:rPr>
        <w:t xml:space="preserve"> Хамула Марія Василівна</w:t>
      </w:r>
      <w:r>
        <w:rPr>
          <w:bCs/>
        </w:rPr>
        <w:t>;</w:t>
      </w:r>
      <w:bookmarkStart w:id="0" w:name="_GoBack"/>
      <w:bookmarkEnd w:id="0"/>
    </w:p>
    <w:p w14:paraId="6A3A506E" w14:textId="340EA230" w:rsidR="00E83FB3" w:rsidRPr="00144EB1" w:rsidRDefault="00144EB1" w:rsidP="00144EB1">
      <w:pPr>
        <w:pStyle w:val="aa"/>
        <w:numPr>
          <w:ilvl w:val="0"/>
          <w:numId w:val="6"/>
        </w:numPr>
        <w:ind w:firstLine="698"/>
        <w:rPr>
          <w:bCs/>
        </w:rPr>
      </w:pPr>
      <w:r w:rsidRPr="00144EB1">
        <w:rPr>
          <w:bCs/>
        </w:rPr>
        <w:t xml:space="preserve"> </w:t>
      </w:r>
      <w:proofErr w:type="spellStart"/>
      <w:r w:rsidRPr="00144EB1">
        <w:rPr>
          <w:bCs/>
        </w:rPr>
        <w:t>Хрустальова</w:t>
      </w:r>
      <w:proofErr w:type="spellEnd"/>
      <w:r w:rsidRPr="00144EB1">
        <w:rPr>
          <w:bCs/>
        </w:rPr>
        <w:t xml:space="preserve"> Аліса Вікторівна</w:t>
      </w:r>
      <w:r w:rsidR="00C05CA8" w:rsidRPr="00144EB1">
        <w:rPr>
          <w:bCs/>
        </w:rPr>
        <w:t>.</w:t>
      </w:r>
      <w:r w:rsidR="00C05CA8" w:rsidRPr="00144EB1">
        <w:rPr>
          <w:bCs/>
        </w:rPr>
        <w:t xml:space="preserve"> </w:t>
      </w:r>
    </w:p>
    <w:p w14:paraId="7BE9097B" w14:textId="4E9053A8" w:rsidR="00E83FB3" w:rsidRPr="00E83FB3" w:rsidRDefault="00E83FB3" w:rsidP="00C05CA8">
      <w:pPr>
        <w:ind w:right="-1" w:firstLine="708"/>
        <w:jc w:val="both"/>
        <w:rPr>
          <w:color w:val="auto"/>
        </w:rPr>
      </w:pPr>
      <w:r w:rsidRPr="00E83FB3">
        <w:rPr>
          <w:color w:val="auto"/>
        </w:rPr>
        <w:t xml:space="preserve">2. </w:t>
      </w:r>
      <w:r w:rsidRPr="00E83FB3">
        <w:rPr>
          <w:caps/>
          <w:color w:val="auto"/>
        </w:rPr>
        <w:t>к</w:t>
      </w:r>
      <w:r w:rsidRPr="00E83FB3">
        <w:rPr>
          <w:color w:val="auto"/>
        </w:rPr>
        <w:t xml:space="preserve">ерівником практики призначити </w:t>
      </w:r>
      <w:r w:rsidR="00C05CA8">
        <w:rPr>
          <w:color w:val="auto"/>
        </w:rPr>
        <w:t xml:space="preserve">доцента </w:t>
      </w:r>
      <w:r w:rsidRPr="00E83FB3">
        <w:rPr>
          <w:color w:val="auto"/>
        </w:rPr>
        <w:t>кафедри</w:t>
      </w:r>
      <w:r>
        <w:rPr>
          <w:color w:val="auto"/>
        </w:rPr>
        <w:t xml:space="preserve"> психології, соціальної роботи та суспільних дисциплін</w:t>
      </w:r>
      <w:r w:rsidR="00C05CA8">
        <w:rPr>
          <w:color w:val="auto"/>
        </w:rPr>
        <w:t xml:space="preserve"> Наталію ХАРЧЕНКО</w:t>
      </w:r>
      <w:r w:rsidRPr="00E83FB3">
        <w:rPr>
          <w:color w:val="auto"/>
        </w:rPr>
        <w:t>.</w:t>
      </w:r>
    </w:p>
    <w:p w14:paraId="361DA846" w14:textId="21093B18" w:rsidR="00E83FB3" w:rsidRPr="00E83FB3" w:rsidRDefault="00E83FB3" w:rsidP="00C05CA8">
      <w:pPr>
        <w:tabs>
          <w:tab w:val="left" w:pos="851"/>
          <w:tab w:val="left" w:pos="1134"/>
          <w:tab w:val="left" w:pos="6946"/>
        </w:tabs>
        <w:ind w:right="-1" w:firstLine="709"/>
        <w:jc w:val="both"/>
        <w:rPr>
          <w:i/>
          <w:color w:val="auto"/>
        </w:rPr>
      </w:pPr>
      <w:r w:rsidRPr="00E83FB3">
        <w:rPr>
          <w:color w:val="auto"/>
        </w:rPr>
        <w:lastRenderedPageBreak/>
        <w:t xml:space="preserve">3. </w:t>
      </w:r>
      <w:r w:rsidRPr="00E83FB3">
        <w:rPr>
          <w:caps/>
          <w:color w:val="auto"/>
        </w:rPr>
        <w:t>о</w:t>
      </w:r>
      <w:r w:rsidRPr="00E83FB3">
        <w:rPr>
          <w:color w:val="auto"/>
        </w:rPr>
        <w:t>рганізаційне та навчально-методичне керівництво навчальною практикою покласти на завідувача кафедр</w:t>
      </w:r>
      <w:r>
        <w:rPr>
          <w:color w:val="auto"/>
        </w:rPr>
        <w:t>и Людмилу ЮРЧУК</w:t>
      </w:r>
      <w:r w:rsidRPr="00E83FB3">
        <w:rPr>
          <w:color w:val="auto"/>
        </w:rPr>
        <w:t>.</w:t>
      </w:r>
    </w:p>
    <w:p w14:paraId="2ACD512F" w14:textId="16CEC175" w:rsidR="00E83FB3" w:rsidRPr="00E83FB3" w:rsidRDefault="00E83FB3" w:rsidP="00C05CA8">
      <w:pPr>
        <w:ind w:right="-1" w:firstLine="709"/>
        <w:jc w:val="both"/>
        <w:rPr>
          <w:color w:val="auto"/>
        </w:rPr>
      </w:pPr>
      <w:r w:rsidRPr="00E83FB3">
        <w:rPr>
          <w:color w:val="auto"/>
        </w:rPr>
        <w:t xml:space="preserve">4. Довести наказ до відома здобувачів освіти та науково-педагогічних (педагогічних) працівників кафедри </w:t>
      </w:r>
      <w:r>
        <w:rPr>
          <w:color w:val="auto"/>
        </w:rPr>
        <w:t>психології, соціальної роботи та суспільних дисциплін</w:t>
      </w:r>
      <w:r w:rsidRPr="00E83FB3">
        <w:rPr>
          <w:color w:val="auto"/>
        </w:rPr>
        <w:t>, відповідальних за проведення практики.</w:t>
      </w:r>
    </w:p>
    <w:p w14:paraId="21B0440E" w14:textId="5EBCFA14" w:rsidR="00E83FB3" w:rsidRPr="00E83FB3" w:rsidRDefault="00E83FB3" w:rsidP="00C05CA8">
      <w:pPr>
        <w:tabs>
          <w:tab w:val="left" w:pos="851"/>
          <w:tab w:val="left" w:pos="1134"/>
        </w:tabs>
        <w:ind w:right="-1" w:firstLine="709"/>
        <w:jc w:val="both"/>
        <w:rPr>
          <w:i/>
          <w:color w:val="auto"/>
          <w:sz w:val="28"/>
          <w:szCs w:val="28"/>
        </w:rPr>
      </w:pPr>
      <w:r w:rsidRPr="00E83FB3">
        <w:rPr>
          <w:color w:val="auto"/>
        </w:rPr>
        <w:t>5. Контроль за виконанням наказу покласти на завідувача кафедри</w:t>
      </w:r>
      <w:r>
        <w:rPr>
          <w:color w:val="auto"/>
        </w:rPr>
        <w:t xml:space="preserve"> </w:t>
      </w:r>
      <w:r w:rsidR="00C05CA8">
        <w:rPr>
          <w:color w:val="auto"/>
        </w:rPr>
        <w:t xml:space="preserve">                                </w:t>
      </w:r>
      <w:r>
        <w:rPr>
          <w:color w:val="auto"/>
        </w:rPr>
        <w:t>Людмилу ЮРЧУК</w:t>
      </w:r>
      <w:r w:rsidRPr="00E83FB3">
        <w:rPr>
          <w:color w:val="auto"/>
        </w:rPr>
        <w:t>.</w:t>
      </w:r>
    </w:p>
    <w:p w14:paraId="022F879C" w14:textId="77777777" w:rsidR="00E83FB3" w:rsidRPr="00E83FB3" w:rsidRDefault="00E83FB3" w:rsidP="00E83FB3">
      <w:pPr>
        <w:ind w:right="543"/>
        <w:jc w:val="both"/>
        <w:rPr>
          <w:color w:val="auto"/>
          <w:sz w:val="28"/>
          <w:szCs w:val="28"/>
        </w:rPr>
      </w:pPr>
    </w:p>
    <w:p w14:paraId="6B6B45CC" w14:textId="3A22BA97" w:rsidR="00DA1775" w:rsidRDefault="000313EB">
      <w:pPr>
        <w:pStyle w:val="a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Директор                                                                     Оксана ЛЮТКО</w:t>
      </w:r>
    </w:p>
    <w:sectPr w:rsidR="00DA1775">
      <w:pgSz w:w="11906" w:h="16838"/>
      <w:pgMar w:top="71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altName w:val="Arial Unicode MS"/>
    <w:charset w:val="CC"/>
    <w:family w:val="auto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66943"/>
    <w:multiLevelType w:val="hybridMultilevel"/>
    <w:tmpl w:val="0B2040CE"/>
    <w:lvl w:ilvl="0" w:tplc="A21C9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AD1"/>
    <w:multiLevelType w:val="multilevel"/>
    <w:tmpl w:val="DC9601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2C31998"/>
    <w:multiLevelType w:val="hybridMultilevel"/>
    <w:tmpl w:val="929042BA"/>
    <w:lvl w:ilvl="0" w:tplc="082026DE">
      <w:start w:val="1"/>
      <w:numFmt w:val="decimal"/>
      <w:lvlText w:val="%1."/>
      <w:lvlJc w:val="left"/>
      <w:pPr>
        <w:ind w:left="720" w:hanging="360"/>
      </w:pPr>
      <w:rPr>
        <w:rFonts w:eastAsia="Droid San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80A1E"/>
    <w:multiLevelType w:val="multilevel"/>
    <w:tmpl w:val="8DEC42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3715623"/>
    <w:multiLevelType w:val="hybridMultilevel"/>
    <w:tmpl w:val="988016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622866"/>
    <w:multiLevelType w:val="hybridMultilevel"/>
    <w:tmpl w:val="EFCABE6E"/>
    <w:lvl w:ilvl="0" w:tplc="F45AE44E">
      <w:start w:val="1"/>
      <w:numFmt w:val="decimal"/>
      <w:lvlText w:val="%1."/>
      <w:lvlJc w:val="left"/>
      <w:pPr>
        <w:ind w:left="360" w:hanging="360"/>
      </w:pPr>
      <w:rPr>
        <w:rFonts w:ascii="Times New Roman" w:eastAsia="Droid Sans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75"/>
    <w:rsid w:val="000313EB"/>
    <w:rsid w:val="000A34BD"/>
    <w:rsid w:val="00144EB1"/>
    <w:rsid w:val="002F0121"/>
    <w:rsid w:val="00814666"/>
    <w:rsid w:val="00C05CA8"/>
    <w:rsid w:val="00C27D05"/>
    <w:rsid w:val="00DA1775"/>
    <w:rsid w:val="00E8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9A3B9"/>
  <w15:docId w15:val="{82415D43-AF07-4095-89AF-E0C497F9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A"/>
      <w:sz w:val="24"/>
      <w:szCs w:val="24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20" w:hanging="696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szCs w:val="20"/>
      <w:lang w:val="fi-F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1AEE"/>
    <w:rPr>
      <w:rFonts w:cs="Times New Roman"/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Основной текст 21"/>
    <w:basedOn w:val="a"/>
    <w:qFormat/>
    <w:pPr>
      <w:jc w:val="both"/>
    </w:pPr>
    <w:rPr>
      <w:sz w:val="28"/>
    </w:rPr>
  </w:style>
  <w:style w:type="paragraph" w:customStyle="1" w:styleId="210">
    <w:name w:val="Основной текст 21"/>
    <w:basedOn w:val="a"/>
    <w:qFormat/>
    <w:pPr>
      <w:suppressAutoHyphens/>
      <w:jc w:val="both"/>
    </w:pPr>
    <w:rPr>
      <w:sz w:val="28"/>
      <w:lang w:eastAsia="zh-CN"/>
    </w:rPr>
  </w:style>
  <w:style w:type="table" w:styleId="a9">
    <w:name w:val="Table Grid"/>
    <w:basedOn w:val="a1"/>
    <w:uiPriority w:val="39"/>
    <w:rsid w:val="003A5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05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управління</vt:lpstr>
      <vt:lpstr>Начальнику управління</vt:lpstr>
    </vt:vector>
  </TitlesOfParts>
  <Company>Home</Company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управління</dc:title>
  <dc:subject/>
  <dc:creator>User</dc:creator>
  <dc:description/>
  <cp:lastModifiedBy>ak</cp:lastModifiedBy>
  <cp:revision>3</cp:revision>
  <cp:lastPrinted>2022-08-05T12:00:00Z</cp:lastPrinted>
  <dcterms:created xsi:type="dcterms:W3CDTF">2025-01-22T07:59:00Z</dcterms:created>
  <dcterms:modified xsi:type="dcterms:W3CDTF">2025-01-22T08:02:00Z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