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9C" w:rsidRDefault="009B5558" w:rsidP="009B5558">
      <w:pPr>
        <w:widowControl/>
        <w:tabs>
          <w:tab w:val="left" w:pos="0"/>
        </w:tabs>
        <w:suppressAutoHyphens w:val="0"/>
        <w:jc w:val="center"/>
        <w:rPr>
          <w:b/>
          <w:bCs/>
          <w:sz w:val="32"/>
          <w:szCs w:val="32"/>
          <w:lang w:eastAsia="ru-RU"/>
        </w:rPr>
      </w:pPr>
      <w:r w:rsidRPr="009B5558">
        <w:rPr>
          <w:b/>
          <w:bCs/>
          <w:sz w:val="32"/>
          <w:szCs w:val="32"/>
          <w:lang w:eastAsia="ru-RU"/>
        </w:rPr>
        <w:t xml:space="preserve">Відкритий міжнародний університет розвитку людини </w:t>
      </w:r>
    </w:p>
    <w:p w:rsidR="009B5558" w:rsidRPr="009B5558" w:rsidRDefault="009B5558" w:rsidP="009B5558">
      <w:pPr>
        <w:widowControl/>
        <w:tabs>
          <w:tab w:val="left" w:pos="0"/>
        </w:tabs>
        <w:suppressAutoHyphens w:val="0"/>
        <w:jc w:val="center"/>
        <w:rPr>
          <w:b/>
          <w:bCs/>
          <w:sz w:val="32"/>
          <w:szCs w:val="32"/>
          <w:lang w:eastAsia="ru-RU"/>
        </w:rPr>
      </w:pPr>
      <w:r w:rsidRPr="009B5558">
        <w:rPr>
          <w:b/>
          <w:bCs/>
          <w:sz w:val="32"/>
          <w:szCs w:val="32"/>
          <w:lang w:eastAsia="ru-RU"/>
        </w:rPr>
        <w:t>«Україна»</w:t>
      </w:r>
    </w:p>
    <w:p w:rsidR="009B5558" w:rsidRPr="009B5558" w:rsidRDefault="009B5558" w:rsidP="009B5558">
      <w:pPr>
        <w:widowControl/>
        <w:suppressAutoHyphens w:val="0"/>
        <w:ind w:firstLine="567"/>
        <w:jc w:val="right"/>
        <w:rPr>
          <w:b/>
          <w:bCs/>
          <w:sz w:val="24"/>
          <w:szCs w:val="24"/>
          <w:lang w:eastAsia="ru-RU"/>
        </w:rPr>
      </w:pPr>
    </w:p>
    <w:p w:rsidR="002A16DC" w:rsidRDefault="002A16DC" w:rsidP="00D261E6">
      <w:pPr>
        <w:jc w:val="center"/>
        <w:rPr>
          <w:b/>
          <w:bCs/>
          <w:sz w:val="24"/>
          <w:szCs w:val="24"/>
          <w:lang w:eastAsia="ru-RU"/>
        </w:rPr>
      </w:pPr>
    </w:p>
    <w:p w:rsidR="00EC4954" w:rsidRPr="00D261E6" w:rsidRDefault="00422235" w:rsidP="00D261E6">
      <w:pPr>
        <w:jc w:val="center"/>
        <w:rPr>
          <w:b/>
          <w:bCs/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ПРОТОКОЛ</w:t>
      </w:r>
    </w:p>
    <w:p w:rsidR="00EC4954" w:rsidRPr="00D261E6" w:rsidRDefault="00422235" w:rsidP="00D261E6">
      <w:pPr>
        <w:jc w:val="center"/>
        <w:rPr>
          <w:b/>
          <w:bCs/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відвідування відкритого заняття</w:t>
      </w:r>
    </w:p>
    <w:p w:rsidR="00EC4954" w:rsidRPr="00D261E6" w:rsidRDefault="00EC4954" w:rsidP="00D261E6">
      <w:pPr>
        <w:rPr>
          <w:sz w:val="24"/>
          <w:szCs w:val="24"/>
          <w:lang w:eastAsia="ru-RU"/>
        </w:rPr>
      </w:pPr>
    </w:p>
    <w:p w:rsidR="00F1140B" w:rsidRPr="00D261E6" w:rsidRDefault="00422235" w:rsidP="00D261E6">
      <w:pPr>
        <w:rPr>
          <w:bCs/>
          <w:iCs/>
          <w:sz w:val="24"/>
          <w:szCs w:val="24"/>
          <w:lang w:eastAsia="ru-RU"/>
        </w:rPr>
      </w:pPr>
      <w:r w:rsidRPr="00D261E6">
        <w:rPr>
          <w:bCs/>
          <w:iCs/>
          <w:sz w:val="24"/>
          <w:szCs w:val="24"/>
          <w:u w:val="single"/>
          <w:lang w:eastAsia="ru-RU"/>
        </w:rPr>
        <w:t>Викладач</w:t>
      </w:r>
      <w:r w:rsidR="00F32F3D" w:rsidRPr="00D261E6">
        <w:rPr>
          <w:bCs/>
          <w:iCs/>
          <w:sz w:val="24"/>
          <w:szCs w:val="24"/>
          <w:u w:val="single"/>
          <w:lang w:eastAsia="ru-RU"/>
        </w:rPr>
        <w:t>:</w:t>
      </w:r>
      <w:r w:rsidRPr="00D261E6">
        <w:rPr>
          <w:bCs/>
          <w:iCs/>
          <w:sz w:val="24"/>
          <w:szCs w:val="24"/>
          <w:lang w:eastAsia="ru-RU"/>
        </w:rPr>
        <w:t xml:space="preserve"> </w:t>
      </w:r>
      <w:proofErr w:type="spellStart"/>
      <w:r w:rsidR="008A5E98" w:rsidRPr="00D261E6">
        <w:rPr>
          <w:bCs/>
          <w:iCs/>
          <w:sz w:val="24"/>
          <w:szCs w:val="24"/>
          <w:lang w:eastAsia="ru-RU"/>
        </w:rPr>
        <w:t>к.е.н</w:t>
      </w:r>
      <w:proofErr w:type="spellEnd"/>
      <w:r w:rsidR="008A5E98" w:rsidRPr="00D261E6">
        <w:rPr>
          <w:bCs/>
          <w:iCs/>
          <w:sz w:val="24"/>
          <w:szCs w:val="24"/>
          <w:lang w:eastAsia="ru-RU"/>
        </w:rPr>
        <w:t xml:space="preserve">., </w:t>
      </w:r>
      <w:r w:rsidR="000A35F7" w:rsidRPr="000A35F7">
        <w:rPr>
          <w:bCs/>
          <w:iCs/>
          <w:sz w:val="24"/>
          <w:szCs w:val="24"/>
          <w:lang w:eastAsia="ru-RU"/>
        </w:rPr>
        <w:t>Рубан В.М.</w:t>
      </w:r>
    </w:p>
    <w:p w:rsidR="00EC4954" w:rsidRPr="00D261E6" w:rsidRDefault="002D5D8C" w:rsidP="00D261E6">
      <w:pPr>
        <w:rPr>
          <w:sz w:val="24"/>
          <w:szCs w:val="24"/>
        </w:rPr>
      </w:pPr>
      <w:r w:rsidRPr="00D261E6">
        <w:rPr>
          <w:sz w:val="24"/>
          <w:szCs w:val="24"/>
          <w:u w:val="single"/>
          <w:lang w:eastAsia="ru-RU"/>
        </w:rPr>
        <w:t>Кафедра</w:t>
      </w:r>
      <w:r w:rsidR="001A1C74" w:rsidRPr="00D261E6">
        <w:rPr>
          <w:sz w:val="24"/>
          <w:szCs w:val="24"/>
          <w:u w:val="single"/>
          <w:lang w:eastAsia="ru-RU"/>
        </w:rPr>
        <w:t>:</w:t>
      </w:r>
      <w:r w:rsidRPr="00D261E6">
        <w:rPr>
          <w:sz w:val="24"/>
          <w:szCs w:val="24"/>
          <w:lang w:eastAsia="ru-RU"/>
        </w:rPr>
        <w:t xml:space="preserve"> </w:t>
      </w:r>
      <w:r w:rsidR="008A5E98" w:rsidRPr="00D261E6">
        <w:rPr>
          <w:sz w:val="24"/>
          <w:szCs w:val="24"/>
          <w:lang w:eastAsia="ru-RU"/>
        </w:rPr>
        <w:t>економіки, обліку та фінансів</w:t>
      </w:r>
      <w:r w:rsidR="00422235" w:rsidRPr="00D261E6">
        <w:rPr>
          <w:sz w:val="24"/>
          <w:szCs w:val="24"/>
          <w:lang w:eastAsia="ru-RU"/>
        </w:rPr>
        <w:t>.</w:t>
      </w:r>
    </w:p>
    <w:p w:rsidR="00EC4954" w:rsidRPr="00D261E6" w:rsidRDefault="001A1C74" w:rsidP="00D261E6">
      <w:pPr>
        <w:rPr>
          <w:sz w:val="24"/>
          <w:szCs w:val="24"/>
        </w:rPr>
      </w:pPr>
      <w:r w:rsidRPr="00D261E6">
        <w:rPr>
          <w:sz w:val="24"/>
          <w:szCs w:val="24"/>
          <w:u w:val="single"/>
          <w:lang w:eastAsia="ru-RU"/>
        </w:rPr>
        <w:t>Інститут</w:t>
      </w:r>
      <w:r w:rsidRPr="00D261E6">
        <w:rPr>
          <w:sz w:val="24"/>
          <w:szCs w:val="24"/>
          <w:lang w:eastAsia="ru-RU"/>
        </w:rPr>
        <w:t xml:space="preserve">: </w:t>
      </w:r>
      <w:r w:rsidR="00422235" w:rsidRPr="00D261E6">
        <w:rPr>
          <w:sz w:val="24"/>
          <w:szCs w:val="24"/>
          <w:lang w:eastAsia="ru-RU"/>
        </w:rPr>
        <w:t xml:space="preserve">Рівненський </w:t>
      </w:r>
      <w:r w:rsidR="002D5D8C" w:rsidRPr="00D261E6">
        <w:rPr>
          <w:sz w:val="24"/>
          <w:szCs w:val="24"/>
          <w:lang w:eastAsia="ru-RU"/>
        </w:rPr>
        <w:t>інститут</w:t>
      </w:r>
      <w:r w:rsidR="00422235" w:rsidRPr="00D261E6">
        <w:rPr>
          <w:sz w:val="24"/>
          <w:szCs w:val="24"/>
          <w:lang w:eastAsia="ru-RU"/>
        </w:rPr>
        <w:t xml:space="preserve"> Університету «Україна».</w:t>
      </w:r>
    </w:p>
    <w:p w:rsidR="001A1C74" w:rsidRPr="00D261E6" w:rsidRDefault="00422235" w:rsidP="00D261E6">
      <w:pPr>
        <w:rPr>
          <w:sz w:val="24"/>
          <w:szCs w:val="24"/>
          <w:lang w:eastAsia="ru-RU"/>
        </w:rPr>
      </w:pPr>
      <w:r w:rsidRPr="00D261E6">
        <w:rPr>
          <w:sz w:val="24"/>
          <w:szCs w:val="24"/>
          <w:u w:val="single"/>
          <w:lang w:eastAsia="ru-RU"/>
        </w:rPr>
        <w:t>Форма навчання</w:t>
      </w:r>
      <w:r w:rsidRPr="00D261E6">
        <w:rPr>
          <w:sz w:val="24"/>
          <w:szCs w:val="24"/>
          <w:lang w:eastAsia="ru-RU"/>
        </w:rPr>
        <w:t xml:space="preserve"> - денна</w:t>
      </w:r>
    </w:p>
    <w:p w:rsidR="00EC4954" w:rsidRPr="00D261E6" w:rsidRDefault="001A1C74" w:rsidP="00D261E6">
      <w:pPr>
        <w:rPr>
          <w:b/>
          <w:bCs/>
          <w:iCs/>
          <w:sz w:val="24"/>
          <w:szCs w:val="24"/>
          <w:lang w:eastAsia="ru-RU"/>
        </w:rPr>
      </w:pPr>
      <w:r w:rsidRPr="00D261E6">
        <w:rPr>
          <w:sz w:val="24"/>
          <w:szCs w:val="24"/>
          <w:u w:val="single"/>
          <w:lang w:eastAsia="ru-RU"/>
        </w:rPr>
        <w:t>С</w:t>
      </w:r>
      <w:r w:rsidR="00F32F3D" w:rsidRPr="00D261E6">
        <w:rPr>
          <w:sz w:val="24"/>
          <w:szCs w:val="24"/>
          <w:u w:val="single"/>
          <w:lang w:eastAsia="ru-RU"/>
        </w:rPr>
        <w:t>пеціальність</w:t>
      </w:r>
      <w:r w:rsidRPr="00D261E6">
        <w:rPr>
          <w:sz w:val="24"/>
          <w:szCs w:val="24"/>
          <w:u w:val="single"/>
          <w:lang w:eastAsia="ru-RU"/>
        </w:rPr>
        <w:t>, курс, група</w:t>
      </w:r>
      <w:r w:rsidR="002D5D8C" w:rsidRPr="00D261E6">
        <w:rPr>
          <w:sz w:val="24"/>
          <w:szCs w:val="24"/>
          <w:u w:val="single"/>
          <w:lang w:eastAsia="ru-RU"/>
        </w:rPr>
        <w:t>:</w:t>
      </w:r>
      <w:r w:rsidR="002D5D8C" w:rsidRPr="00D261E6">
        <w:rPr>
          <w:sz w:val="24"/>
          <w:szCs w:val="24"/>
          <w:lang w:eastAsia="ru-RU"/>
        </w:rPr>
        <w:t xml:space="preserve"> </w:t>
      </w:r>
      <w:r w:rsidR="006318C5" w:rsidRPr="006318C5">
        <w:rPr>
          <w:sz w:val="24"/>
          <w:szCs w:val="24"/>
          <w:lang w:eastAsia="ru-RU"/>
        </w:rPr>
        <w:t>051 «Економіка»</w:t>
      </w:r>
      <w:r w:rsidRPr="00D261E6">
        <w:rPr>
          <w:sz w:val="24"/>
          <w:szCs w:val="24"/>
          <w:lang w:eastAsia="ru-RU"/>
        </w:rPr>
        <w:t xml:space="preserve">, </w:t>
      </w:r>
      <w:r w:rsidR="008A5E98" w:rsidRPr="00D261E6">
        <w:rPr>
          <w:sz w:val="24"/>
          <w:szCs w:val="24"/>
          <w:lang w:eastAsia="ru-RU"/>
        </w:rPr>
        <w:t>І</w:t>
      </w:r>
      <w:r w:rsidR="002D5D8C" w:rsidRPr="00D261E6">
        <w:rPr>
          <w:sz w:val="24"/>
          <w:szCs w:val="24"/>
          <w:lang w:eastAsia="ru-RU"/>
        </w:rPr>
        <w:t>І</w:t>
      </w:r>
      <w:r w:rsidRPr="00D261E6">
        <w:rPr>
          <w:sz w:val="24"/>
          <w:szCs w:val="24"/>
          <w:lang w:eastAsia="ru-RU"/>
        </w:rPr>
        <w:t>-й</w:t>
      </w:r>
      <w:r w:rsidR="006318C5">
        <w:rPr>
          <w:sz w:val="24"/>
          <w:szCs w:val="24"/>
          <w:lang w:eastAsia="ru-RU"/>
        </w:rPr>
        <w:t xml:space="preserve"> курс</w:t>
      </w:r>
      <w:r w:rsidR="002D5D8C" w:rsidRPr="00D261E6">
        <w:rPr>
          <w:sz w:val="24"/>
          <w:szCs w:val="24"/>
          <w:lang w:eastAsia="ru-RU"/>
        </w:rPr>
        <w:t>, груп</w:t>
      </w:r>
      <w:r w:rsidR="00F6675B">
        <w:rPr>
          <w:sz w:val="24"/>
          <w:szCs w:val="24"/>
          <w:lang w:eastAsia="ru-RU"/>
        </w:rPr>
        <w:t>и</w:t>
      </w:r>
      <w:r w:rsidRPr="00D261E6">
        <w:rPr>
          <w:sz w:val="24"/>
          <w:szCs w:val="24"/>
          <w:lang w:eastAsia="ru-RU"/>
        </w:rPr>
        <w:t xml:space="preserve"> </w:t>
      </w:r>
      <w:r w:rsidR="006318C5">
        <w:rPr>
          <w:sz w:val="24"/>
          <w:szCs w:val="24"/>
          <w:lang w:eastAsia="ru-RU"/>
        </w:rPr>
        <w:t>ЕКН 32.2 та ЕКН 22.1</w:t>
      </w:r>
    </w:p>
    <w:p w:rsidR="003F6DF3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  <w:u w:val="single"/>
        </w:rPr>
        <w:t>Навчальна дисципліна</w:t>
      </w:r>
      <w:r w:rsidR="00F1140B" w:rsidRPr="00D261E6">
        <w:rPr>
          <w:rStyle w:val="aa"/>
          <w:b w:val="0"/>
          <w:sz w:val="24"/>
          <w:szCs w:val="24"/>
          <w:u w:val="single"/>
        </w:rPr>
        <w:t>:</w:t>
      </w:r>
      <w:r w:rsidR="00F1140B" w:rsidRPr="00D261E6">
        <w:rPr>
          <w:rStyle w:val="aa"/>
          <w:b w:val="0"/>
          <w:sz w:val="24"/>
          <w:szCs w:val="24"/>
        </w:rPr>
        <w:t xml:space="preserve"> </w:t>
      </w:r>
      <w:r w:rsidR="000A35F7">
        <w:rPr>
          <w:rStyle w:val="aa"/>
          <w:b w:val="0"/>
          <w:sz w:val="24"/>
          <w:szCs w:val="24"/>
        </w:rPr>
        <w:t>Міжнародна економіка</w:t>
      </w:r>
    </w:p>
    <w:p w:rsidR="00EC4954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  <w:u w:val="single"/>
        </w:rPr>
        <w:t>Вид заняття</w:t>
      </w:r>
      <w:r w:rsidR="00631DE4" w:rsidRPr="00D261E6">
        <w:rPr>
          <w:rStyle w:val="aa"/>
          <w:b w:val="0"/>
          <w:sz w:val="24"/>
          <w:szCs w:val="24"/>
          <w:u w:val="single"/>
        </w:rPr>
        <w:t>.</w:t>
      </w:r>
      <w:r w:rsidRPr="00D261E6">
        <w:rPr>
          <w:rStyle w:val="aa"/>
          <w:b w:val="0"/>
          <w:sz w:val="24"/>
          <w:szCs w:val="24"/>
        </w:rPr>
        <w:t xml:space="preserve"> </w:t>
      </w:r>
      <w:r w:rsidR="00F1140B" w:rsidRPr="00D261E6">
        <w:rPr>
          <w:rStyle w:val="aa"/>
          <w:b w:val="0"/>
          <w:sz w:val="24"/>
          <w:szCs w:val="24"/>
        </w:rPr>
        <w:t>Лекція</w:t>
      </w:r>
      <w:r w:rsidRPr="00D261E6">
        <w:rPr>
          <w:rStyle w:val="aa"/>
          <w:b w:val="0"/>
          <w:sz w:val="24"/>
          <w:szCs w:val="24"/>
        </w:rPr>
        <w:t>.</w:t>
      </w:r>
    </w:p>
    <w:p w:rsidR="00F1140B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  <w:u w:val="single"/>
        </w:rPr>
        <w:t>Тема заняття</w:t>
      </w:r>
      <w:r w:rsidR="00F1140B" w:rsidRPr="00D261E6">
        <w:rPr>
          <w:rStyle w:val="aa"/>
          <w:b w:val="0"/>
          <w:sz w:val="24"/>
          <w:szCs w:val="24"/>
          <w:u w:val="single"/>
        </w:rPr>
        <w:t>:</w:t>
      </w:r>
      <w:r w:rsidR="00AF628B" w:rsidRPr="00D261E6">
        <w:rPr>
          <w:rStyle w:val="aa"/>
          <w:b w:val="0"/>
          <w:sz w:val="24"/>
          <w:szCs w:val="24"/>
        </w:rPr>
        <w:t xml:space="preserve"> </w:t>
      </w:r>
      <w:r w:rsidR="000A35F7" w:rsidRPr="000A35F7">
        <w:rPr>
          <w:bCs/>
          <w:iCs/>
          <w:sz w:val="24"/>
          <w:szCs w:val="24"/>
        </w:rPr>
        <w:t>Міжнародна валютна система</w:t>
      </w:r>
      <w:r w:rsidR="00B006E8">
        <w:rPr>
          <w:bCs/>
          <w:iCs/>
          <w:sz w:val="24"/>
          <w:szCs w:val="24"/>
        </w:rPr>
        <w:t>, частина 1</w:t>
      </w:r>
    </w:p>
    <w:p w:rsidR="00EC4954" w:rsidRPr="00D261E6" w:rsidRDefault="001D2F86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</w:rPr>
        <w:t xml:space="preserve">Дата </w:t>
      </w:r>
      <w:r w:rsidR="000A35F7">
        <w:rPr>
          <w:rStyle w:val="aa"/>
          <w:b w:val="0"/>
          <w:sz w:val="24"/>
          <w:szCs w:val="24"/>
        </w:rPr>
        <w:t>7</w:t>
      </w:r>
      <w:r w:rsidR="00F1140B" w:rsidRPr="00D261E6">
        <w:rPr>
          <w:rStyle w:val="aa"/>
          <w:b w:val="0"/>
          <w:color w:val="000000"/>
          <w:sz w:val="24"/>
          <w:szCs w:val="24"/>
        </w:rPr>
        <w:t>.10</w:t>
      </w:r>
      <w:r w:rsidR="00631DE4" w:rsidRPr="00D261E6">
        <w:rPr>
          <w:rStyle w:val="aa"/>
          <w:b w:val="0"/>
          <w:color w:val="000000"/>
          <w:sz w:val="24"/>
          <w:szCs w:val="24"/>
        </w:rPr>
        <w:t>.</w:t>
      </w:r>
      <w:r w:rsidR="00F1140B" w:rsidRPr="00D261E6">
        <w:rPr>
          <w:rStyle w:val="aa"/>
          <w:b w:val="0"/>
          <w:color w:val="000000"/>
          <w:sz w:val="24"/>
          <w:szCs w:val="24"/>
        </w:rPr>
        <w:t>20</w:t>
      </w:r>
      <w:r w:rsidR="00631DE4" w:rsidRPr="00D261E6">
        <w:rPr>
          <w:rStyle w:val="aa"/>
          <w:b w:val="0"/>
          <w:color w:val="000000"/>
          <w:sz w:val="24"/>
          <w:szCs w:val="24"/>
        </w:rPr>
        <w:t>24</w:t>
      </w:r>
      <w:r w:rsidR="00422235" w:rsidRPr="00D261E6">
        <w:rPr>
          <w:rStyle w:val="aa"/>
          <w:b w:val="0"/>
          <w:sz w:val="24"/>
          <w:szCs w:val="24"/>
        </w:rPr>
        <w:t xml:space="preserve"> р.</w:t>
      </w:r>
      <w:r w:rsidRPr="00D261E6">
        <w:rPr>
          <w:rStyle w:val="aa"/>
          <w:b w:val="0"/>
          <w:sz w:val="24"/>
          <w:szCs w:val="24"/>
        </w:rPr>
        <w:t xml:space="preserve"> Початок заняття </w:t>
      </w:r>
      <w:r w:rsidR="008A5E98" w:rsidRPr="00D261E6">
        <w:rPr>
          <w:rStyle w:val="aa"/>
          <w:b w:val="0"/>
          <w:sz w:val="24"/>
          <w:szCs w:val="24"/>
        </w:rPr>
        <w:t>10</w:t>
      </w:r>
      <w:r w:rsidR="00F1140B" w:rsidRPr="00D261E6">
        <w:rPr>
          <w:rStyle w:val="aa"/>
          <w:b w:val="0"/>
          <w:sz w:val="24"/>
          <w:szCs w:val="24"/>
        </w:rPr>
        <w:t>.</w:t>
      </w:r>
      <w:r w:rsidR="008A5E98" w:rsidRPr="00D261E6">
        <w:rPr>
          <w:rStyle w:val="aa"/>
          <w:b w:val="0"/>
          <w:sz w:val="24"/>
          <w:szCs w:val="24"/>
        </w:rPr>
        <w:t>0</w:t>
      </w:r>
      <w:r w:rsidR="00F1140B" w:rsidRPr="00D261E6">
        <w:rPr>
          <w:rStyle w:val="aa"/>
          <w:b w:val="0"/>
          <w:sz w:val="24"/>
          <w:szCs w:val="24"/>
        </w:rPr>
        <w:t>0</w:t>
      </w:r>
      <w:r w:rsidR="00422235" w:rsidRPr="00D261E6">
        <w:rPr>
          <w:rStyle w:val="aa"/>
          <w:b w:val="0"/>
          <w:sz w:val="24"/>
          <w:szCs w:val="24"/>
        </w:rPr>
        <w:t xml:space="preserve"> год.</w:t>
      </w:r>
      <w:r w:rsidR="005F61A1" w:rsidRPr="00D261E6">
        <w:rPr>
          <w:rStyle w:val="aa"/>
          <w:b w:val="0"/>
          <w:sz w:val="24"/>
          <w:szCs w:val="24"/>
        </w:rPr>
        <w:t>-</w:t>
      </w:r>
      <w:r w:rsidR="008A5E98" w:rsidRPr="00D261E6">
        <w:rPr>
          <w:rStyle w:val="aa"/>
          <w:b w:val="0"/>
          <w:sz w:val="24"/>
          <w:szCs w:val="24"/>
        </w:rPr>
        <w:t xml:space="preserve"> 11</w:t>
      </w:r>
      <w:r w:rsidR="005F61A1" w:rsidRPr="00D261E6">
        <w:rPr>
          <w:rStyle w:val="aa"/>
          <w:b w:val="0"/>
          <w:sz w:val="24"/>
          <w:szCs w:val="24"/>
        </w:rPr>
        <w:t>.</w:t>
      </w:r>
      <w:r w:rsidR="008A5E98" w:rsidRPr="00D261E6">
        <w:rPr>
          <w:rStyle w:val="aa"/>
          <w:b w:val="0"/>
          <w:sz w:val="24"/>
          <w:szCs w:val="24"/>
        </w:rPr>
        <w:t>2</w:t>
      </w:r>
      <w:r w:rsidR="005F61A1" w:rsidRPr="00D261E6">
        <w:rPr>
          <w:rStyle w:val="aa"/>
          <w:b w:val="0"/>
          <w:sz w:val="24"/>
          <w:szCs w:val="24"/>
        </w:rPr>
        <w:t>0 год.</w:t>
      </w:r>
      <w:r w:rsidR="00422235" w:rsidRPr="00D261E6">
        <w:rPr>
          <w:rStyle w:val="aa"/>
          <w:b w:val="0"/>
          <w:sz w:val="24"/>
          <w:szCs w:val="24"/>
        </w:rPr>
        <w:t xml:space="preserve"> Аудиторія</w:t>
      </w:r>
      <w:r w:rsidR="00F6518B" w:rsidRPr="00D261E6">
        <w:rPr>
          <w:rStyle w:val="aa"/>
          <w:b w:val="0"/>
          <w:sz w:val="24"/>
          <w:szCs w:val="24"/>
        </w:rPr>
        <w:t>:</w:t>
      </w:r>
      <w:r w:rsidR="00422235" w:rsidRPr="00D261E6">
        <w:rPr>
          <w:rStyle w:val="aa"/>
          <w:b w:val="0"/>
          <w:sz w:val="24"/>
          <w:szCs w:val="24"/>
        </w:rPr>
        <w:t xml:space="preserve"> онлайн.</w:t>
      </w:r>
    </w:p>
    <w:p w:rsidR="001D2F86" w:rsidRPr="00D261E6" w:rsidRDefault="00422235" w:rsidP="00D261E6">
      <w:pPr>
        <w:widowControl/>
        <w:suppressAutoHyphens w:val="0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</w:rPr>
        <w:t xml:space="preserve">Покликання на курс: </w:t>
      </w:r>
      <w:r w:rsidR="000A35F7" w:rsidRPr="000A35F7">
        <w:rPr>
          <w:bCs/>
          <w:sz w:val="24"/>
          <w:szCs w:val="24"/>
        </w:rPr>
        <w:t>https://us05web.zoom.us/j/88687937975?pwd=b1PFRWLuglNuUihJ5enJh1DuCX8sJb.1</w:t>
      </w:r>
      <w:r w:rsidR="00BC4608" w:rsidRPr="00D261E6">
        <w:rPr>
          <w:rStyle w:val="aa"/>
          <w:b w:val="0"/>
          <w:sz w:val="24"/>
          <w:szCs w:val="24"/>
        </w:rPr>
        <w:t>н</w:t>
      </w:r>
      <w:r w:rsidR="00D55A90" w:rsidRPr="00D261E6">
        <w:rPr>
          <w:sz w:val="24"/>
          <w:szCs w:val="24"/>
        </w:rPr>
        <w:t xml:space="preserve">а платформі </w:t>
      </w:r>
      <w:proofErr w:type="spellStart"/>
      <w:r w:rsidR="00D55A90" w:rsidRPr="00D261E6">
        <w:rPr>
          <w:sz w:val="24"/>
          <w:szCs w:val="24"/>
          <w:lang w:val="en-US"/>
        </w:rPr>
        <w:t>moodle</w:t>
      </w:r>
      <w:proofErr w:type="spellEnd"/>
    </w:p>
    <w:p w:rsidR="00EC4954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</w:rPr>
        <w:t xml:space="preserve">  </w:t>
      </w:r>
    </w:p>
    <w:p w:rsidR="00EC4954" w:rsidRPr="00D261E6" w:rsidRDefault="00422235" w:rsidP="00D261E6">
      <w:pPr>
        <w:jc w:val="center"/>
        <w:rPr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Короткий аналіз відкритого заняття</w:t>
      </w:r>
    </w:p>
    <w:p w:rsidR="00C82CBA" w:rsidRPr="00C82CBA" w:rsidRDefault="00422235" w:rsidP="00C82CBA">
      <w:pPr>
        <w:ind w:firstLine="567"/>
        <w:jc w:val="both"/>
        <w:rPr>
          <w:rFonts w:eastAsia="Calibri"/>
          <w:bCs/>
          <w:sz w:val="24"/>
          <w:szCs w:val="24"/>
          <w:u w:val="single"/>
        </w:rPr>
      </w:pPr>
      <w:r w:rsidRPr="00D261E6">
        <w:rPr>
          <w:sz w:val="24"/>
          <w:szCs w:val="24"/>
        </w:rPr>
        <w:tab/>
      </w:r>
      <w:r w:rsidR="00AF628B" w:rsidRPr="00D261E6">
        <w:rPr>
          <w:sz w:val="24"/>
          <w:szCs w:val="24"/>
          <w:u w:val="single"/>
        </w:rPr>
        <w:t>Лекційне</w:t>
      </w:r>
      <w:r w:rsidR="00F32F3D" w:rsidRPr="00D261E6">
        <w:rPr>
          <w:sz w:val="24"/>
          <w:szCs w:val="24"/>
          <w:u w:val="single"/>
        </w:rPr>
        <w:t xml:space="preserve"> з</w:t>
      </w:r>
      <w:r w:rsidRPr="00D261E6">
        <w:rPr>
          <w:sz w:val="24"/>
          <w:szCs w:val="24"/>
          <w:u w:val="single"/>
        </w:rPr>
        <w:t>аняття розпочалося онлайн вчасно та згідно розкладу на тему</w:t>
      </w:r>
      <w:r w:rsidR="00AF628B" w:rsidRPr="00D261E6">
        <w:rPr>
          <w:sz w:val="24"/>
          <w:szCs w:val="24"/>
          <w:u w:val="single"/>
        </w:rPr>
        <w:t>:</w:t>
      </w:r>
      <w:r w:rsidRPr="00D261E6">
        <w:rPr>
          <w:sz w:val="24"/>
          <w:szCs w:val="24"/>
          <w:u w:val="single"/>
        </w:rPr>
        <w:t xml:space="preserve"> «</w:t>
      </w:r>
      <w:r w:rsidR="006318C5" w:rsidRPr="006318C5">
        <w:rPr>
          <w:iCs/>
          <w:sz w:val="24"/>
          <w:szCs w:val="24"/>
          <w:u w:val="single"/>
        </w:rPr>
        <w:t>Міжнародна валютна система</w:t>
      </w:r>
      <w:r w:rsidRPr="006318C5">
        <w:rPr>
          <w:sz w:val="24"/>
          <w:szCs w:val="24"/>
          <w:u w:val="single"/>
        </w:rPr>
        <w:t>»</w:t>
      </w:r>
      <w:r w:rsidRPr="00D261E6">
        <w:rPr>
          <w:sz w:val="24"/>
          <w:szCs w:val="24"/>
          <w:u w:val="single"/>
        </w:rPr>
        <w:t xml:space="preserve">.  </w:t>
      </w:r>
      <w:r w:rsidR="00AF628B" w:rsidRPr="00D261E6">
        <w:rPr>
          <w:spacing w:val="5"/>
          <w:sz w:val="24"/>
          <w:szCs w:val="24"/>
          <w:u w:val="single"/>
          <w:shd w:val="clear" w:color="auto" w:fill="FFFFFF"/>
        </w:rPr>
        <w:t xml:space="preserve">Лекцію було розпочато вчасно, згідно розкладу. Викладачем було чітко повідомлено тему заняття та </w:t>
      </w:r>
      <w:r w:rsidR="00AF628B" w:rsidRPr="00B006E8">
        <w:rPr>
          <w:spacing w:val="5"/>
          <w:sz w:val="24"/>
          <w:szCs w:val="24"/>
          <w:u w:val="single"/>
          <w:shd w:val="clear" w:color="auto" w:fill="FFFFFF"/>
        </w:rPr>
        <w:t>показано зв'язок теми заняття із попередньо вивченим матеріалом.</w:t>
      </w:r>
      <w:r w:rsidR="00BC4608" w:rsidRPr="00B006E8">
        <w:rPr>
          <w:spacing w:val="5"/>
          <w:sz w:val="24"/>
          <w:szCs w:val="24"/>
          <w:u w:val="single"/>
          <w:shd w:val="clear" w:color="auto" w:fill="FFFFFF"/>
        </w:rPr>
        <w:t xml:space="preserve"> </w:t>
      </w:r>
      <w:r w:rsidR="00BC4608" w:rsidRPr="00B006E8">
        <w:rPr>
          <w:rFonts w:eastAsia="Calibri"/>
          <w:iCs/>
          <w:sz w:val="24"/>
          <w:szCs w:val="24"/>
          <w:u w:val="single"/>
        </w:rPr>
        <w:t xml:space="preserve">Основна мета заняття </w:t>
      </w:r>
      <w:r w:rsidR="00B006E8" w:rsidRPr="00B006E8">
        <w:rPr>
          <w:rFonts w:eastAsia="Calibri"/>
          <w:iCs/>
          <w:sz w:val="24"/>
          <w:szCs w:val="24"/>
          <w:u w:val="single"/>
        </w:rPr>
        <w:t>формування у здобувачів системного наукового уявлення про теоретичні основи та закономірності міжнародної валютної системи</w:t>
      </w:r>
      <w:r w:rsidR="00BC4608" w:rsidRPr="00B006E8">
        <w:rPr>
          <w:rFonts w:eastAsia="Calibri"/>
          <w:iCs/>
          <w:sz w:val="24"/>
          <w:szCs w:val="24"/>
          <w:u w:val="single"/>
        </w:rPr>
        <w:t>. Основним завданням</w:t>
      </w:r>
      <w:r w:rsidR="00BC4608" w:rsidRPr="00B006E8">
        <w:rPr>
          <w:rFonts w:eastAsia="Calibri"/>
          <w:b/>
          <w:iCs/>
          <w:sz w:val="24"/>
          <w:szCs w:val="24"/>
          <w:u w:val="single"/>
        </w:rPr>
        <w:t xml:space="preserve"> </w:t>
      </w:r>
      <w:r w:rsidR="00BC4608" w:rsidRPr="00B006E8">
        <w:rPr>
          <w:rFonts w:eastAsia="Calibri"/>
          <w:iCs/>
          <w:sz w:val="24"/>
          <w:szCs w:val="24"/>
          <w:u w:val="single"/>
        </w:rPr>
        <w:t>лекції -</w:t>
      </w:r>
      <w:r w:rsidR="00B006E8" w:rsidRPr="00B006E8">
        <w:rPr>
          <w:sz w:val="28"/>
          <w:szCs w:val="28"/>
        </w:rPr>
        <w:t xml:space="preserve"> </w:t>
      </w:r>
      <w:r w:rsidR="00B006E8" w:rsidRPr="00B006E8">
        <w:rPr>
          <w:rFonts w:eastAsia="Calibri"/>
          <w:iCs/>
          <w:sz w:val="24"/>
          <w:szCs w:val="24"/>
          <w:u w:val="single"/>
        </w:rPr>
        <w:t>сприяння розвитку критичного мислення здобувачів через аналіз діючої та історичних валютних систем.</w:t>
      </w:r>
      <w:r w:rsidR="00BC4608" w:rsidRPr="00D261E6">
        <w:rPr>
          <w:rFonts w:eastAsia="Calibri"/>
          <w:iCs/>
          <w:sz w:val="24"/>
          <w:szCs w:val="24"/>
          <w:u w:val="single"/>
        </w:rPr>
        <w:t xml:space="preserve">  </w:t>
      </w:r>
      <w:r w:rsidR="00BC4608" w:rsidRPr="00D261E6">
        <w:rPr>
          <w:rFonts w:eastAsia="Calibri"/>
          <w:bCs/>
          <w:sz w:val="24"/>
          <w:szCs w:val="24"/>
          <w:u w:val="single"/>
        </w:rPr>
        <w:t xml:space="preserve">Набуті знання здобувачі освіти в подальшому зможуть використати для </w:t>
      </w:r>
      <w:r w:rsidR="00C82CBA">
        <w:rPr>
          <w:rFonts w:eastAsia="Calibri"/>
          <w:bCs/>
          <w:sz w:val="24"/>
          <w:szCs w:val="24"/>
          <w:u w:val="single"/>
        </w:rPr>
        <w:t>аналізу особливостей</w:t>
      </w:r>
      <w:r w:rsidR="00C82CBA" w:rsidRPr="00C82CBA">
        <w:rPr>
          <w:rFonts w:eastAsia="Calibri"/>
          <w:bCs/>
          <w:sz w:val="24"/>
          <w:szCs w:val="24"/>
          <w:u w:val="single"/>
        </w:rPr>
        <w:t xml:space="preserve"> економічної системи будь-якої країни світу.</w:t>
      </w:r>
    </w:p>
    <w:p w:rsidR="006D5980" w:rsidRPr="006D5980" w:rsidRDefault="006D5980" w:rsidP="006D5980">
      <w:pPr>
        <w:pStyle w:val="a9"/>
        <w:ind w:firstLine="567"/>
        <w:jc w:val="both"/>
        <w:rPr>
          <w:iCs/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Заняття з теми «</w:t>
      </w:r>
      <w:r w:rsidRPr="006D5980">
        <w:rPr>
          <w:iCs/>
          <w:sz w:val="24"/>
          <w:szCs w:val="24"/>
          <w:u w:val="single"/>
        </w:rPr>
        <w:t xml:space="preserve">Міжнародна валютна система </w:t>
      </w:r>
      <w:r w:rsidRPr="006D5980">
        <w:rPr>
          <w:sz w:val="24"/>
          <w:szCs w:val="24"/>
          <w:u w:val="single"/>
        </w:rPr>
        <w:t xml:space="preserve">» розпочалося зі вступної частини, де викладачка ознайомила здобувачів освіти з темою, метою, структурою заняття. Після короткого вступу, де пояснювалися </w:t>
      </w:r>
      <w:r w:rsidRPr="006D5980">
        <w:rPr>
          <w:iCs/>
          <w:sz w:val="24"/>
          <w:szCs w:val="24"/>
          <w:u w:val="single"/>
        </w:rPr>
        <w:t>поняття та елементи світової валютної системи</w:t>
      </w:r>
      <w:r w:rsidRPr="006D5980">
        <w:rPr>
          <w:sz w:val="24"/>
          <w:szCs w:val="24"/>
          <w:u w:val="single"/>
        </w:rPr>
        <w:t>, розпочалася теоретична частина.</w:t>
      </w:r>
    </w:p>
    <w:p w:rsidR="006D5980" w:rsidRPr="006D5980" w:rsidRDefault="006D5980" w:rsidP="006D5980">
      <w:pPr>
        <w:pStyle w:val="a9"/>
        <w:ind w:firstLine="567"/>
        <w:jc w:val="both"/>
        <w:rPr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Зокрема, викладачка детально розповіла про ряд конструктивних елементів світової валютної системи, систему золотого стандарту, недоліки золотовалютної системи, три  форми систем золотого стандарту, с</w:t>
      </w:r>
      <w:r w:rsidRPr="006D5980">
        <w:rPr>
          <w:iCs/>
          <w:sz w:val="24"/>
          <w:szCs w:val="24"/>
          <w:u w:val="single"/>
        </w:rPr>
        <w:t xml:space="preserve">истему </w:t>
      </w:r>
      <w:proofErr w:type="spellStart"/>
      <w:r w:rsidRPr="006D5980">
        <w:rPr>
          <w:iCs/>
          <w:sz w:val="24"/>
          <w:szCs w:val="24"/>
          <w:u w:val="single"/>
        </w:rPr>
        <w:t>золотозливкового</w:t>
      </w:r>
      <w:proofErr w:type="spellEnd"/>
      <w:r w:rsidRPr="006D5980">
        <w:rPr>
          <w:iCs/>
          <w:sz w:val="24"/>
          <w:szCs w:val="24"/>
          <w:u w:val="single"/>
        </w:rPr>
        <w:t xml:space="preserve"> стандарту</w:t>
      </w:r>
      <w:r w:rsidRPr="006D5980">
        <w:rPr>
          <w:sz w:val="24"/>
          <w:szCs w:val="24"/>
          <w:u w:val="single"/>
        </w:rPr>
        <w:t xml:space="preserve">. Лекція продовжилася описом </w:t>
      </w:r>
      <w:proofErr w:type="spellStart"/>
      <w:r w:rsidRPr="006D5980">
        <w:rPr>
          <w:sz w:val="24"/>
          <w:szCs w:val="24"/>
          <w:u w:val="single"/>
        </w:rPr>
        <w:t>Бреттон-Вудської</w:t>
      </w:r>
      <w:proofErr w:type="spellEnd"/>
      <w:r w:rsidRPr="006D5980">
        <w:rPr>
          <w:sz w:val="24"/>
          <w:szCs w:val="24"/>
          <w:u w:val="single"/>
        </w:rPr>
        <w:t xml:space="preserve"> валютної системи. Також було розглянуто ямайську валютну систему.</w:t>
      </w:r>
    </w:p>
    <w:p w:rsidR="006D5980" w:rsidRPr="006D5980" w:rsidRDefault="006D5980" w:rsidP="006D5980">
      <w:pPr>
        <w:pStyle w:val="a9"/>
        <w:ind w:firstLine="567"/>
        <w:jc w:val="both"/>
        <w:rPr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Студенти працювали із значною кількістю наочних матеріалів та мали можливість закріпити свої знання практично за допомогою інтерактивних вправ. На завершення заняття було підведено підсумки.</w:t>
      </w:r>
    </w:p>
    <w:p w:rsidR="006D5980" w:rsidRPr="006D5980" w:rsidRDefault="006D5980" w:rsidP="006D5980">
      <w:pPr>
        <w:pStyle w:val="a9"/>
        <w:ind w:firstLine="567"/>
        <w:jc w:val="both"/>
        <w:rPr>
          <w:bCs/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Студенти мали можливість поділитися своїми враженнями від заняття, обговорювалися також труднощі, що виникли під час заняття, та можливі шляхи їх подолання в майбутньому.</w:t>
      </w:r>
    </w:p>
    <w:p w:rsidR="00113064" w:rsidRDefault="00113064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5319EC" w:rsidRDefault="005319EC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2A16DC" w:rsidRDefault="002A16DC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2A16DC" w:rsidRDefault="002A16DC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2A16DC" w:rsidRDefault="002A16DC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2A16DC" w:rsidRDefault="002A16DC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975892" w:rsidRDefault="00BA574C" w:rsidP="0085575F">
      <w:pPr>
        <w:spacing w:line="276" w:lineRule="auto"/>
        <w:jc w:val="center"/>
        <w:rPr>
          <w:b/>
          <w:sz w:val="28"/>
        </w:rPr>
      </w:pPr>
      <w:bookmarkStart w:id="0" w:name="_GoBack"/>
      <w:r w:rsidRPr="00BA574C">
        <w:rPr>
          <w:b/>
          <w:noProof/>
          <w:sz w:val="28"/>
          <w:lang w:eastAsia="uk-UA"/>
        </w:rPr>
        <w:lastRenderedPageBreak/>
        <w:drawing>
          <wp:inline distT="0" distB="0" distL="0" distR="0">
            <wp:extent cx="6303010" cy="8539701"/>
            <wp:effectExtent l="0" t="0" r="2540" b="0"/>
            <wp:docPr id="1" name="Рисунок 1" descr="C:\Users\vapoz\OneDrive\Рабочий стол\Познаховський\Зіскановане_20241216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poz\OneDrive\Рабочий стол\Познаховський\Зіскановане_20241216 (8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13" cy="854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5892" w:rsidRDefault="00975892" w:rsidP="0085575F">
      <w:pPr>
        <w:spacing w:line="276" w:lineRule="auto"/>
        <w:jc w:val="center"/>
        <w:rPr>
          <w:b/>
          <w:sz w:val="28"/>
        </w:rPr>
      </w:pPr>
    </w:p>
    <w:sectPr w:rsidR="00975892" w:rsidSect="002337F7">
      <w:headerReference w:type="default" r:id="rId9"/>
      <w:pgSz w:w="11906" w:h="16838"/>
      <w:pgMar w:top="1134" w:right="851" w:bottom="1134" w:left="1418" w:header="8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7B2" w:rsidRDefault="006D27B2" w:rsidP="00EC4954">
      <w:r>
        <w:separator/>
      </w:r>
    </w:p>
  </w:endnote>
  <w:endnote w:type="continuationSeparator" w:id="0">
    <w:p w:rsidR="006D27B2" w:rsidRDefault="006D27B2" w:rsidP="00EC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7B2" w:rsidRDefault="006D27B2" w:rsidP="00EC4954">
      <w:r>
        <w:separator/>
      </w:r>
    </w:p>
  </w:footnote>
  <w:footnote w:type="continuationSeparator" w:id="0">
    <w:p w:rsidR="006D27B2" w:rsidRDefault="006D27B2" w:rsidP="00EC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54" w:rsidRDefault="00EC4954">
    <w:pPr>
      <w:jc w:val="center"/>
      <w:rPr>
        <w:b/>
        <w:bCs/>
        <w:sz w:val="28"/>
        <w:szCs w:val="28"/>
        <w:lang w:eastAsia="ru-RU"/>
      </w:rPr>
    </w:pPr>
  </w:p>
  <w:p w:rsidR="00EC4954" w:rsidRDefault="00EC4954">
    <w:pPr>
      <w:ind w:firstLine="567"/>
      <w:jc w:val="right"/>
      <w:rPr>
        <w:b/>
        <w:bCs/>
        <w:sz w:val="28"/>
        <w:szCs w:val="28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05E6"/>
    <w:multiLevelType w:val="multilevel"/>
    <w:tmpl w:val="EE6EB81C"/>
    <w:lvl w:ilvl="0">
      <w:start w:val="1"/>
      <w:numFmt w:val="decimal"/>
      <w:lvlText w:val="%1."/>
      <w:lvlJc w:val="left"/>
      <w:pPr>
        <w:tabs>
          <w:tab w:val="num" w:pos="0"/>
        </w:tabs>
        <w:ind w:left="1143" w:hanging="4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49A9222A"/>
    <w:multiLevelType w:val="multilevel"/>
    <w:tmpl w:val="B4D4D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4"/>
    <w:rsid w:val="00003349"/>
    <w:rsid w:val="00055BCF"/>
    <w:rsid w:val="00091B16"/>
    <w:rsid w:val="000A35F7"/>
    <w:rsid w:val="000B093D"/>
    <w:rsid w:val="000D786E"/>
    <w:rsid w:val="000E0691"/>
    <w:rsid w:val="00106C3F"/>
    <w:rsid w:val="00113064"/>
    <w:rsid w:val="001A1C74"/>
    <w:rsid w:val="001A6E19"/>
    <w:rsid w:val="001C2118"/>
    <w:rsid w:val="001C628F"/>
    <w:rsid w:val="001D2F86"/>
    <w:rsid w:val="001D77CE"/>
    <w:rsid w:val="00200412"/>
    <w:rsid w:val="00206897"/>
    <w:rsid w:val="002250E2"/>
    <w:rsid w:val="002337F7"/>
    <w:rsid w:val="002409FC"/>
    <w:rsid w:val="002923AA"/>
    <w:rsid w:val="002A16DC"/>
    <w:rsid w:val="002D407F"/>
    <w:rsid w:val="002D5D8C"/>
    <w:rsid w:val="0035139B"/>
    <w:rsid w:val="00353F44"/>
    <w:rsid w:val="003A049C"/>
    <w:rsid w:val="003C3DA0"/>
    <w:rsid w:val="003C7FD1"/>
    <w:rsid w:val="003E3E2C"/>
    <w:rsid w:val="003F6DF3"/>
    <w:rsid w:val="00422235"/>
    <w:rsid w:val="00427C07"/>
    <w:rsid w:val="00430015"/>
    <w:rsid w:val="004575E6"/>
    <w:rsid w:val="00486CCD"/>
    <w:rsid w:val="004907D4"/>
    <w:rsid w:val="004F4BE0"/>
    <w:rsid w:val="004F6118"/>
    <w:rsid w:val="005250D8"/>
    <w:rsid w:val="005319EC"/>
    <w:rsid w:val="005557BD"/>
    <w:rsid w:val="00566FB6"/>
    <w:rsid w:val="005923E2"/>
    <w:rsid w:val="005B392A"/>
    <w:rsid w:val="005F2A7F"/>
    <w:rsid w:val="005F61A1"/>
    <w:rsid w:val="006318C5"/>
    <w:rsid w:val="00631DE4"/>
    <w:rsid w:val="006329FE"/>
    <w:rsid w:val="006928B2"/>
    <w:rsid w:val="006977C8"/>
    <w:rsid w:val="006B67DA"/>
    <w:rsid w:val="006C263B"/>
    <w:rsid w:val="006D27B2"/>
    <w:rsid w:val="006D5980"/>
    <w:rsid w:val="006E78AC"/>
    <w:rsid w:val="00715C90"/>
    <w:rsid w:val="007166C4"/>
    <w:rsid w:val="00745246"/>
    <w:rsid w:val="00772D45"/>
    <w:rsid w:val="007A1DDC"/>
    <w:rsid w:val="00811449"/>
    <w:rsid w:val="0085575F"/>
    <w:rsid w:val="008A5E98"/>
    <w:rsid w:val="008B0461"/>
    <w:rsid w:val="008D44BC"/>
    <w:rsid w:val="008F4C88"/>
    <w:rsid w:val="00975892"/>
    <w:rsid w:val="009A653B"/>
    <w:rsid w:val="009B5558"/>
    <w:rsid w:val="009D2773"/>
    <w:rsid w:val="00A6316C"/>
    <w:rsid w:val="00A81BCB"/>
    <w:rsid w:val="00A83017"/>
    <w:rsid w:val="00AC1B24"/>
    <w:rsid w:val="00AC2386"/>
    <w:rsid w:val="00AF0C7C"/>
    <w:rsid w:val="00AF628B"/>
    <w:rsid w:val="00B006E8"/>
    <w:rsid w:val="00B068C3"/>
    <w:rsid w:val="00B311EC"/>
    <w:rsid w:val="00B462B0"/>
    <w:rsid w:val="00B6433D"/>
    <w:rsid w:val="00B90DF9"/>
    <w:rsid w:val="00B927B5"/>
    <w:rsid w:val="00BA574C"/>
    <w:rsid w:val="00BC4608"/>
    <w:rsid w:val="00BF4B46"/>
    <w:rsid w:val="00BF582E"/>
    <w:rsid w:val="00C2487F"/>
    <w:rsid w:val="00C65401"/>
    <w:rsid w:val="00C82CBA"/>
    <w:rsid w:val="00C901B1"/>
    <w:rsid w:val="00C95E56"/>
    <w:rsid w:val="00CB040A"/>
    <w:rsid w:val="00D04AA5"/>
    <w:rsid w:val="00D11382"/>
    <w:rsid w:val="00D13582"/>
    <w:rsid w:val="00D261E6"/>
    <w:rsid w:val="00D55A90"/>
    <w:rsid w:val="00D92718"/>
    <w:rsid w:val="00DB6E3F"/>
    <w:rsid w:val="00E03363"/>
    <w:rsid w:val="00E3058C"/>
    <w:rsid w:val="00E46E80"/>
    <w:rsid w:val="00E73CFE"/>
    <w:rsid w:val="00E8670E"/>
    <w:rsid w:val="00EA14DA"/>
    <w:rsid w:val="00EC4954"/>
    <w:rsid w:val="00EE58BB"/>
    <w:rsid w:val="00EF11ED"/>
    <w:rsid w:val="00F1140B"/>
    <w:rsid w:val="00F15DAF"/>
    <w:rsid w:val="00F17E48"/>
    <w:rsid w:val="00F242BA"/>
    <w:rsid w:val="00F32F3D"/>
    <w:rsid w:val="00F43D1F"/>
    <w:rsid w:val="00F544DE"/>
    <w:rsid w:val="00F6518B"/>
    <w:rsid w:val="00F6675B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18714-B9E8-4A88-9C32-964C23B7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7671"/>
    <w:pPr>
      <w:widowControl w:val="0"/>
      <w:suppressAutoHyphens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uiPriority w:val="1"/>
    <w:qFormat/>
    <w:rsid w:val="005C7671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Гіперпосилання1"/>
    <w:uiPriority w:val="99"/>
    <w:unhideWhenUsed/>
    <w:rsid w:val="005E201F"/>
    <w:rPr>
      <w:color w:val="0563C1"/>
      <w:u w:val="single"/>
    </w:rPr>
  </w:style>
  <w:style w:type="paragraph" w:customStyle="1" w:styleId="10">
    <w:name w:val="Заголовок1"/>
    <w:basedOn w:val="a"/>
    <w:next w:val="a4"/>
    <w:qFormat/>
    <w:rsid w:val="00EC49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5C7671"/>
    <w:rPr>
      <w:sz w:val="28"/>
      <w:szCs w:val="28"/>
    </w:rPr>
  </w:style>
  <w:style w:type="paragraph" w:styleId="a5">
    <w:name w:val="List"/>
    <w:basedOn w:val="a4"/>
    <w:rsid w:val="00EC4954"/>
    <w:rPr>
      <w:rFonts w:cs="Arial"/>
    </w:rPr>
  </w:style>
  <w:style w:type="paragraph" w:customStyle="1" w:styleId="11">
    <w:name w:val="Назва об'єкта1"/>
    <w:basedOn w:val="a"/>
    <w:qFormat/>
    <w:rsid w:val="00EC495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EC4954"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5C7671"/>
  </w:style>
  <w:style w:type="paragraph" w:styleId="a7">
    <w:name w:val="List Paragraph"/>
    <w:basedOn w:val="a"/>
    <w:uiPriority w:val="34"/>
    <w:qFormat/>
    <w:rsid w:val="00496642"/>
    <w:pPr>
      <w:ind w:left="720"/>
      <w:contextualSpacing/>
    </w:pPr>
  </w:style>
  <w:style w:type="paragraph" w:customStyle="1" w:styleId="a8">
    <w:name w:val="Верхній і нижній колонтитули"/>
    <w:basedOn w:val="a"/>
    <w:qFormat/>
    <w:rsid w:val="00EC4954"/>
    <w:pPr>
      <w:suppressLineNumbers/>
      <w:tabs>
        <w:tab w:val="center" w:pos="4819"/>
        <w:tab w:val="right" w:pos="9639"/>
      </w:tabs>
    </w:pPr>
  </w:style>
  <w:style w:type="paragraph" w:customStyle="1" w:styleId="12">
    <w:name w:val="Верхній колонтитул1"/>
    <w:basedOn w:val="a8"/>
    <w:rsid w:val="00EC4954"/>
  </w:style>
  <w:style w:type="table" w:customStyle="1" w:styleId="TableNormal">
    <w:name w:val="Table Normal"/>
    <w:uiPriority w:val="2"/>
    <w:semiHidden/>
    <w:unhideWhenUsed/>
    <w:qFormat/>
    <w:rsid w:val="005C7671"/>
    <w:pPr>
      <w:suppressAutoHyphens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F32F3D"/>
    <w:pPr>
      <w:widowControl w:val="0"/>
      <w:suppressAutoHyphens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aa">
    <w:name w:val="Strong"/>
    <w:uiPriority w:val="22"/>
    <w:qFormat/>
    <w:rsid w:val="00F32F3D"/>
    <w:rPr>
      <w:b/>
      <w:bCs/>
    </w:rPr>
  </w:style>
  <w:style w:type="paragraph" w:styleId="ab">
    <w:name w:val="Normal (Web)"/>
    <w:basedOn w:val="a"/>
    <w:uiPriority w:val="99"/>
    <w:semiHidden/>
    <w:unhideWhenUsed/>
    <w:rsid w:val="005F61A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c">
    <w:name w:val="Hyperlink"/>
    <w:uiPriority w:val="99"/>
    <w:unhideWhenUsed/>
    <w:rsid w:val="000B093D"/>
    <w:rPr>
      <w:color w:val="0563C1"/>
      <w:u w:val="single"/>
    </w:rPr>
  </w:style>
  <w:style w:type="paragraph" w:styleId="ad">
    <w:name w:val="footer"/>
    <w:basedOn w:val="a"/>
    <w:link w:val="ae"/>
    <w:uiPriority w:val="99"/>
    <w:unhideWhenUsed/>
    <w:rsid w:val="006C263B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263B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39BFB-FD94-4F4F-9836-42A6551B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cp:lastModifiedBy>Виктор Познаховский</cp:lastModifiedBy>
  <cp:revision>10</cp:revision>
  <dcterms:created xsi:type="dcterms:W3CDTF">2024-10-30T13:27:00Z</dcterms:created>
  <dcterms:modified xsi:type="dcterms:W3CDTF">2024-12-17T18:56:00Z</dcterms:modified>
  <dc:language>uk-UA</dc:language>
</cp:coreProperties>
</file>