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753" w:rsidRDefault="00BF4877">
      <w:pPr>
        <w:pStyle w:val="1"/>
      </w:pPr>
      <w:bookmarkStart w:id="0" w:name="_GoBack"/>
      <w:r>
        <w:t xml:space="preserve">ВІДКРИТИЙ МІЖНАРОДНИЙ УНІВЕРСИТЕТ РОЗВИТКУ ЛЮДИНИ «Україна» </w:t>
      </w:r>
    </w:p>
    <w:p w:rsidR="00145753" w:rsidRDefault="00BF4877">
      <w:pPr>
        <w:spacing w:after="0"/>
        <w:jc w:val="center"/>
      </w:pPr>
      <w:r>
        <w:rPr>
          <w:rFonts w:ascii="Times New Roman" w:eastAsia="Times New Roman" w:hAnsi="Times New Roman" w:cs="Times New Roman"/>
          <w:b/>
          <w:sz w:val="28"/>
        </w:rPr>
        <w:t xml:space="preserve"> </w:t>
      </w:r>
    </w:p>
    <w:p w:rsidR="00145753" w:rsidRDefault="00BF4877">
      <w:pPr>
        <w:spacing w:after="0"/>
        <w:jc w:val="center"/>
      </w:pPr>
      <w:r>
        <w:rPr>
          <w:rFonts w:ascii="Times New Roman" w:eastAsia="Times New Roman" w:hAnsi="Times New Roman" w:cs="Times New Roman"/>
          <w:b/>
          <w:sz w:val="28"/>
        </w:rPr>
        <w:t xml:space="preserve"> </w:t>
      </w:r>
    </w:p>
    <w:p w:rsidR="00145753" w:rsidRDefault="00BF4877">
      <w:pPr>
        <w:spacing w:after="0"/>
        <w:jc w:val="right"/>
      </w:pPr>
      <w:r>
        <w:rPr>
          <w:rFonts w:ascii="Times New Roman" w:eastAsia="Times New Roman" w:hAnsi="Times New Roman" w:cs="Times New Roman"/>
          <w:b/>
          <w:sz w:val="28"/>
        </w:rPr>
        <w:t xml:space="preserve"> </w:t>
      </w:r>
    </w:p>
    <w:p w:rsidR="00145753" w:rsidRDefault="00BF4877" w:rsidP="006433B8">
      <w:pPr>
        <w:spacing w:after="0"/>
        <w:jc w:val="right"/>
      </w:pPr>
      <w:r>
        <w:rPr>
          <w:rFonts w:ascii="Times New Roman" w:eastAsia="Times New Roman" w:hAnsi="Times New Roman" w:cs="Times New Roman"/>
          <w:b/>
          <w:sz w:val="28"/>
        </w:rPr>
        <w:t xml:space="preserve"> </w:t>
      </w:r>
      <w:r w:rsidR="006433B8">
        <w:rPr>
          <w:noProof/>
          <w:lang w:val="uk-UA" w:eastAsia="uk-UA"/>
        </w:rPr>
        <w:drawing>
          <wp:inline distT="0" distB="0" distL="0" distR="0" wp14:anchorId="051EC068" wp14:editId="07C7FEB2">
            <wp:extent cx="3764280" cy="22555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98454" cy="2275997"/>
                    </a:xfrm>
                    <a:prstGeom prst="rect">
                      <a:avLst/>
                    </a:prstGeom>
                  </pic:spPr>
                </pic:pic>
              </a:graphicData>
            </a:graphic>
          </wp:inline>
        </w:drawing>
      </w:r>
    </w:p>
    <w:p w:rsidR="00145753" w:rsidRDefault="00BF4877">
      <w:pPr>
        <w:spacing w:after="0"/>
        <w:jc w:val="center"/>
      </w:pPr>
      <w:r>
        <w:rPr>
          <w:rFonts w:ascii="Times New Roman" w:eastAsia="Times New Roman" w:hAnsi="Times New Roman" w:cs="Times New Roman"/>
          <w:b/>
          <w:sz w:val="28"/>
        </w:rPr>
        <w:t xml:space="preserve"> </w:t>
      </w:r>
    </w:p>
    <w:p w:rsidR="00145753" w:rsidRDefault="00BF4877">
      <w:pPr>
        <w:spacing w:after="0"/>
        <w:jc w:val="center"/>
      </w:pPr>
      <w:r>
        <w:rPr>
          <w:rFonts w:ascii="Times New Roman" w:eastAsia="Times New Roman" w:hAnsi="Times New Roman" w:cs="Times New Roman"/>
          <w:b/>
          <w:sz w:val="28"/>
        </w:rPr>
        <w:t xml:space="preserve"> </w:t>
      </w:r>
    </w:p>
    <w:p w:rsidR="00145753" w:rsidRDefault="00BF4877">
      <w:pPr>
        <w:spacing w:after="0"/>
        <w:jc w:val="center"/>
      </w:pPr>
      <w:r>
        <w:rPr>
          <w:rFonts w:ascii="Times New Roman" w:eastAsia="Times New Roman" w:hAnsi="Times New Roman" w:cs="Times New Roman"/>
          <w:b/>
          <w:sz w:val="28"/>
        </w:rPr>
        <w:t xml:space="preserve"> </w:t>
      </w:r>
    </w:p>
    <w:p w:rsidR="00145753" w:rsidRDefault="00BF4877">
      <w:pPr>
        <w:spacing w:after="0"/>
        <w:jc w:val="center"/>
      </w:pPr>
      <w:r>
        <w:rPr>
          <w:rFonts w:ascii="Times New Roman" w:eastAsia="Times New Roman" w:hAnsi="Times New Roman" w:cs="Times New Roman"/>
          <w:b/>
          <w:sz w:val="28"/>
        </w:rPr>
        <w:t xml:space="preserve"> </w:t>
      </w:r>
    </w:p>
    <w:p w:rsidR="00145753" w:rsidRDefault="00BF4877">
      <w:pPr>
        <w:pStyle w:val="1"/>
      </w:pPr>
      <w:r>
        <w:t xml:space="preserve">ПРОГРАМА СПІВБЕСІДИ З УКРАЇНСЬКОЇ МОВИ </w:t>
      </w:r>
    </w:p>
    <w:p w:rsidR="00145753" w:rsidRDefault="00BF4877">
      <w:pPr>
        <w:spacing w:after="0"/>
        <w:jc w:val="center"/>
      </w:pPr>
      <w:r>
        <w:rPr>
          <w:rFonts w:ascii="Times New Roman" w:eastAsia="Times New Roman" w:hAnsi="Times New Roman" w:cs="Times New Roman"/>
          <w:b/>
          <w:sz w:val="28"/>
        </w:rPr>
        <w:t xml:space="preserve"> </w:t>
      </w:r>
    </w:p>
    <w:p w:rsidR="00145753" w:rsidRDefault="00BF4877">
      <w:pPr>
        <w:spacing w:after="27" w:line="248" w:lineRule="auto"/>
        <w:ind w:left="111" w:hanging="10"/>
        <w:jc w:val="both"/>
      </w:pPr>
      <w:r>
        <w:rPr>
          <w:rFonts w:ascii="Times New Roman" w:eastAsia="Times New Roman" w:hAnsi="Times New Roman" w:cs="Times New Roman"/>
          <w:sz w:val="28"/>
        </w:rPr>
        <w:t xml:space="preserve">для вступників, які вступають на навчання для здобуття вищої освіти на основі повної </w:t>
      </w:r>
    </w:p>
    <w:p w:rsidR="00145753" w:rsidRDefault="00BF4877">
      <w:pPr>
        <w:spacing w:after="7" w:line="237" w:lineRule="auto"/>
        <w:jc w:val="center"/>
      </w:pPr>
      <w:r>
        <w:rPr>
          <w:rFonts w:ascii="Times New Roman" w:eastAsia="Times New Roman" w:hAnsi="Times New Roman" w:cs="Times New Roman"/>
          <w:sz w:val="28"/>
        </w:rPr>
        <w:t xml:space="preserve">загальної середньої освіти, освітньо-кваліфікаційного рівня молодшого спеціаліста, освітньо-професійного ступеня фахового  молодшого бакалавра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145753">
      <w:pPr>
        <w:spacing w:after="0"/>
        <w:ind w:right="676"/>
        <w:jc w:val="center"/>
      </w:pP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676"/>
        <w:jc w:val="center"/>
      </w:pPr>
      <w:r>
        <w:rPr>
          <w:rFonts w:ascii="Times New Roman" w:eastAsia="Times New Roman" w:hAnsi="Times New Roman" w:cs="Times New Roman"/>
          <w:b/>
          <w:sz w:val="28"/>
        </w:rPr>
        <w:t xml:space="preserve"> </w:t>
      </w:r>
    </w:p>
    <w:p w:rsidR="00145753" w:rsidRDefault="00BF4877">
      <w:pPr>
        <w:spacing w:after="0"/>
        <w:ind w:right="748"/>
        <w:jc w:val="center"/>
      </w:pPr>
      <w:r>
        <w:rPr>
          <w:rFonts w:ascii="Times New Roman" w:eastAsia="Times New Roman" w:hAnsi="Times New Roman" w:cs="Times New Roman"/>
          <w:b/>
          <w:sz w:val="28"/>
        </w:rPr>
        <w:t>Київ, 202</w:t>
      </w:r>
      <w:r>
        <w:rPr>
          <w:rFonts w:ascii="Times New Roman" w:eastAsia="Times New Roman" w:hAnsi="Times New Roman" w:cs="Times New Roman"/>
          <w:b/>
          <w:sz w:val="28"/>
          <w:lang w:val="uk-UA"/>
        </w:rPr>
        <w:t>4</w:t>
      </w:r>
      <w:r>
        <w:rPr>
          <w:rFonts w:ascii="Times New Roman" w:eastAsia="Times New Roman" w:hAnsi="Times New Roman" w:cs="Times New Roman"/>
          <w:b/>
          <w:sz w:val="28"/>
        </w:rPr>
        <w:t xml:space="preserve"> </w:t>
      </w:r>
    </w:p>
    <w:bookmarkEnd w:id="0"/>
    <w:p w:rsidR="00145753" w:rsidRDefault="00BF4877">
      <w:pPr>
        <w:spacing w:after="0"/>
      </w:pPr>
      <w:r>
        <w:rPr>
          <w:rFonts w:ascii="Times New Roman" w:eastAsia="Times New Roman" w:hAnsi="Times New Roman" w:cs="Times New Roman"/>
        </w:rPr>
        <w:t xml:space="preserve"> </w:t>
      </w:r>
    </w:p>
    <w:p w:rsidR="00145753" w:rsidRDefault="00145753">
      <w:pPr>
        <w:sectPr w:rsidR="00145753">
          <w:pgSz w:w="11921" w:h="16850"/>
          <w:pgMar w:top="1440" w:right="268" w:bottom="1440" w:left="1020" w:header="720" w:footer="720" w:gutter="0"/>
          <w:cols w:space="720"/>
        </w:sectPr>
      </w:pPr>
    </w:p>
    <w:p w:rsidR="00142C2F" w:rsidRDefault="00142C2F">
      <w:pPr>
        <w:spacing w:after="43"/>
        <w:ind w:left="2379"/>
        <w:rPr>
          <w:rFonts w:ascii="Times New Roman" w:eastAsia="Times New Roman" w:hAnsi="Times New Roman" w:cs="Times New Roman"/>
          <w:b/>
          <w:sz w:val="28"/>
        </w:rPr>
      </w:pPr>
      <w:r w:rsidRPr="009467E5">
        <w:rPr>
          <w:noProof/>
          <w:lang w:val="uk-UA" w:eastAsia="uk-UA"/>
        </w:rPr>
        <w:lastRenderedPageBreak/>
        <w:drawing>
          <wp:anchor distT="0" distB="0" distL="114300" distR="114300" simplePos="0" relativeHeight="251660288" behindDoc="0" locked="0" layoutInCell="1" allowOverlap="1">
            <wp:simplePos x="0" y="0"/>
            <wp:positionH relativeFrom="column">
              <wp:posOffset>288925</wp:posOffset>
            </wp:positionH>
            <wp:positionV relativeFrom="paragraph">
              <wp:posOffset>3175</wp:posOffset>
            </wp:positionV>
            <wp:extent cx="6633210" cy="9479267"/>
            <wp:effectExtent l="0" t="0" r="0" b="825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3210" cy="9479267"/>
                    </a:xfrm>
                    <a:prstGeom prst="rect">
                      <a:avLst/>
                    </a:prstGeom>
                    <a:noFill/>
                    <a:ln>
                      <a:noFill/>
                    </a:ln>
                  </pic:spPr>
                </pic:pic>
              </a:graphicData>
            </a:graphic>
          </wp:anchor>
        </w:drawing>
      </w:r>
    </w:p>
    <w:p w:rsidR="00142C2F" w:rsidRDefault="00142C2F">
      <w:pPr>
        <w:spacing w:after="43"/>
        <w:ind w:left="2379"/>
        <w:rPr>
          <w:rFonts w:ascii="Times New Roman" w:eastAsia="Times New Roman" w:hAnsi="Times New Roman" w:cs="Times New Roman"/>
          <w:b/>
          <w:sz w:val="28"/>
        </w:rPr>
      </w:pPr>
    </w:p>
    <w:p w:rsidR="00142C2F" w:rsidRDefault="00142C2F">
      <w:pPr>
        <w:spacing w:after="43"/>
        <w:ind w:left="2379"/>
        <w:rPr>
          <w:rFonts w:ascii="Times New Roman" w:eastAsia="Times New Roman" w:hAnsi="Times New Roman" w:cs="Times New Roman"/>
          <w:b/>
          <w:sz w:val="28"/>
        </w:rPr>
      </w:pPr>
    </w:p>
    <w:p w:rsidR="00142C2F" w:rsidRDefault="00142C2F">
      <w:pPr>
        <w:spacing w:after="43"/>
        <w:ind w:left="2379"/>
        <w:rPr>
          <w:rFonts w:ascii="Times New Roman" w:eastAsia="Times New Roman" w:hAnsi="Times New Roman" w:cs="Times New Roman"/>
          <w:b/>
          <w:sz w:val="28"/>
        </w:rPr>
      </w:pPr>
    </w:p>
    <w:p w:rsidR="00142C2F" w:rsidRDefault="00142C2F">
      <w:pPr>
        <w:spacing w:after="43"/>
        <w:ind w:left="2379"/>
        <w:rPr>
          <w:rFonts w:ascii="Times New Roman" w:eastAsia="Times New Roman" w:hAnsi="Times New Roman" w:cs="Times New Roman"/>
          <w:b/>
          <w:sz w:val="28"/>
        </w:rPr>
      </w:pPr>
    </w:p>
    <w:p w:rsidR="00145753" w:rsidRDefault="00BF4877">
      <w:pPr>
        <w:spacing w:after="43"/>
        <w:ind w:left="2379"/>
      </w:pPr>
      <w:r>
        <w:rPr>
          <w:rFonts w:ascii="Times New Roman" w:eastAsia="Times New Roman" w:hAnsi="Times New Roman" w:cs="Times New Roman"/>
          <w:b/>
          <w:sz w:val="28"/>
        </w:rPr>
        <w:t xml:space="preserve">ЗМІСТ ПРОГРАМИ </w:t>
      </w:r>
    </w:p>
    <w:p w:rsidR="00145753" w:rsidRDefault="00BF4877">
      <w:pPr>
        <w:spacing w:after="48"/>
        <w:ind w:left="2379"/>
      </w:pPr>
      <w:r>
        <w:rPr>
          <w:rFonts w:ascii="Times New Roman" w:eastAsia="Times New Roman" w:hAnsi="Times New Roman" w:cs="Times New Roman"/>
          <w:b/>
          <w:sz w:val="28"/>
        </w:rPr>
        <w:t xml:space="preserve"> </w:t>
      </w:r>
    </w:p>
    <w:p w:rsidR="00145753" w:rsidRDefault="00BF4877">
      <w:pPr>
        <w:numPr>
          <w:ilvl w:val="0"/>
          <w:numId w:val="1"/>
        </w:numPr>
        <w:spacing w:after="66" w:line="248" w:lineRule="auto"/>
        <w:ind w:right="664" w:hanging="360"/>
        <w:jc w:val="both"/>
      </w:pPr>
      <w:r>
        <w:rPr>
          <w:rFonts w:ascii="Times New Roman" w:eastAsia="Times New Roman" w:hAnsi="Times New Roman" w:cs="Times New Roman"/>
          <w:sz w:val="28"/>
        </w:rPr>
        <w:t xml:space="preserve">Пояснювальна записка </w:t>
      </w:r>
    </w:p>
    <w:p w:rsidR="00145753" w:rsidRDefault="00BF4877">
      <w:pPr>
        <w:numPr>
          <w:ilvl w:val="0"/>
          <w:numId w:val="1"/>
        </w:numPr>
        <w:spacing w:after="66" w:line="248" w:lineRule="auto"/>
        <w:ind w:right="664" w:hanging="360"/>
        <w:jc w:val="both"/>
      </w:pPr>
      <w:r>
        <w:rPr>
          <w:rFonts w:ascii="Times New Roman" w:eastAsia="Times New Roman" w:hAnsi="Times New Roman" w:cs="Times New Roman"/>
          <w:sz w:val="28"/>
        </w:rPr>
        <w:t xml:space="preserve">Зміст програми </w:t>
      </w:r>
    </w:p>
    <w:p w:rsidR="00145753" w:rsidRDefault="00BF4877">
      <w:pPr>
        <w:numPr>
          <w:ilvl w:val="0"/>
          <w:numId w:val="1"/>
        </w:numPr>
        <w:spacing w:after="66" w:line="248" w:lineRule="auto"/>
        <w:ind w:right="664" w:hanging="360"/>
        <w:jc w:val="both"/>
      </w:pPr>
      <w:r>
        <w:rPr>
          <w:rFonts w:ascii="Times New Roman" w:eastAsia="Times New Roman" w:hAnsi="Times New Roman" w:cs="Times New Roman"/>
          <w:sz w:val="28"/>
        </w:rPr>
        <w:t xml:space="preserve">Перелік питань для співбесіди з української мови </w:t>
      </w:r>
    </w:p>
    <w:p w:rsidR="00145753" w:rsidRDefault="00BF4877">
      <w:pPr>
        <w:numPr>
          <w:ilvl w:val="0"/>
          <w:numId w:val="1"/>
        </w:numPr>
        <w:spacing w:after="68" w:line="248" w:lineRule="auto"/>
        <w:ind w:right="664" w:hanging="360"/>
        <w:jc w:val="both"/>
      </w:pPr>
      <w:r>
        <w:rPr>
          <w:rFonts w:ascii="Times New Roman" w:eastAsia="Times New Roman" w:hAnsi="Times New Roman" w:cs="Times New Roman"/>
          <w:sz w:val="28"/>
        </w:rPr>
        <w:t xml:space="preserve">Критерії оцінювання відповідей </w:t>
      </w:r>
    </w:p>
    <w:p w:rsidR="00145753" w:rsidRDefault="00BF4877">
      <w:pPr>
        <w:numPr>
          <w:ilvl w:val="0"/>
          <w:numId w:val="1"/>
        </w:numPr>
        <w:spacing w:after="27" w:line="248" w:lineRule="auto"/>
        <w:ind w:right="664" w:hanging="360"/>
        <w:jc w:val="both"/>
      </w:pPr>
      <w:r>
        <w:rPr>
          <w:rFonts w:ascii="Times New Roman" w:eastAsia="Times New Roman" w:hAnsi="Times New Roman" w:cs="Times New Roman"/>
          <w:sz w:val="28"/>
        </w:rPr>
        <w:t xml:space="preserve">Список рекомендованої літератури </w:t>
      </w:r>
    </w:p>
    <w:p w:rsidR="00145753" w:rsidRDefault="00BF4877">
      <w:pPr>
        <w:spacing w:after="142"/>
      </w:pPr>
      <w:r>
        <w:rPr>
          <w:rFonts w:ascii="Times New Roman" w:eastAsia="Times New Roman" w:hAnsi="Times New Roman" w:cs="Times New Roman"/>
          <w:b/>
          <w:sz w:val="20"/>
        </w:rPr>
        <w:t xml:space="preserve"> </w:t>
      </w:r>
    </w:p>
    <w:p w:rsidR="00145753" w:rsidRDefault="00BF4877">
      <w:pPr>
        <w:pStyle w:val="1"/>
        <w:ind w:right="12"/>
      </w:pPr>
      <w:r>
        <w:t>1.</w:t>
      </w:r>
      <w:r>
        <w:rPr>
          <w:rFonts w:ascii="Arial" w:eastAsia="Arial" w:hAnsi="Arial" w:cs="Arial"/>
        </w:rPr>
        <w:t xml:space="preserve"> </w:t>
      </w:r>
      <w:r>
        <w:t xml:space="preserve">ПОЯСНЮВАЛЬНА ЗАПИСКА </w:t>
      </w:r>
    </w:p>
    <w:p w:rsidR="00145753" w:rsidRDefault="00BF4877">
      <w:pPr>
        <w:spacing w:after="0"/>
      </w:pPr>
      <w:r>
        <w:rPr>
          <w:rFonts w:ascii="Times New Roman" w:eastAsia="Times New Roman" w:hAnsi="Times New Roman" w:cs="Times New Roman"/>
          <w:b/>
          <w:sz w:val="27"/>
        </w:rPr>
        <w:t xml:space="preserve"> </w:t>
      </w:r>
    </w:p>
    <w:p w:rsidR="00145753" w:rsidRDefault="00BF4877">
      <w:pPr>
        <w:spacing w:after="0" w:line="248" w:lineRule="auto"/>
        <w:ind w:left="113" w:right="664" w:firstLine="708"/>
        <w:jc w:val="both"/>
      </w:pPr>
      <w:r>
        <w:rPr>
          <w:rFonts w:ascii="Times New Roman" w:eastAsia="Times New Roman" w:hAnsi="Times New Roman" w:cs="Times New Roman"/>
          <w:sz w:val="28"/>
        </w:rPr>
        <w:t xml:space="preserve">Програму вступного випробування, що проводиться у формі співбесіди з української мови, розроблено відповідно до програми «Українська мова. 10 – 11 класи. Програма для загальноосвітніх навчальних закладів з українською мовою навчання. Рівень стандарту», затвердженої наказом МОН України № 1407 від 23.10.2017 р., з урахуванням Програми зовнішнього незалежного оцінювання результатів навчання з української мови, здобутих на основі повної загальної середньої освіти, затвердженої наказом МОН України № 696 від 26.06.2018 року. </w:t>
      </w:r>
    </w:p>
    <w:p w:rsidR="00145753" w:rsidRDefault="00BF4877">
      <w:pPr>
        <w:spacing w:after="0" w:line="248" w:lineRule="auto"/>
        <w:ind w:left="113" w:right="664" w:firstLine="708"/>
        <w:jc w:val="both"/>
      </w:pPr>
      <w:r>
        <w:rPr>
          <w:rFonts w:ascii="Times New Roman" w:eastAsia="Times New Roman" w:hAnsi="Times New Roman" w:cs="Times New Roman"/>
          <w:sz w:val="28"/>
        </w:rPr>
        <w:t xml:space="preserve">Співбесіда проводиться для перевірки знань, умінь, навичок та інших компетентностей вступника з української мови, що є достатніми для здобуття вищої освіти на основі повної загальної середньої освіти або освітньо- кваліфікаційного рівня молодшого спеціаліста, освітньо-професійного ступеня фахового молодшого бакалавра, освітнього ступеня молодшого бакалавра з відповідної спеціальності, за якою вступник має право проходити конкурсний відбір відповідно до Правил прийому на навчання для здобуття вищої освіти в 2023 році у закладі вищої освіти Відкритий міжнародний університет розвитку людини «Україна». </w:t>
      </w:r>
    </w:p>
    <w:p w:rsidR="00145753" w:rsidRDefault="00BF4877">
      <w:pPr>
        <w:spacing w:after="27" w:line="248" w:lineRule="auto"/>
        <w:ind w:left="816" w:right="664" w:hanging="10"/>
        <w:jc w:val="both"/>
      </w:pPr>
      <w:r>
        <w:rPr>
          <w:rFonts w:ascii="Times New Roman" w:eastAsia="Times New Roman" w:hAnsi="Times New Roman" w:cs="Times New Roman"/>
          <w:sz w:val="28"/>
        </w:rPr>
        <w:t xml:space="preserve">Матеріал програми розділено за такими розділами: «Українська мова» </w:t>
      </w:r>
    </w:p>
    <w:p w:rsidR="00145753" w:rsidRDefault="00BF4877">
      <w:pPr>
        <w:spacing w:after="0" w:line="248" w:lineRule="auto"/>
        <w:ind w:left="123" w:right="664" w:hanging="10"/>
        <w:jc w:val="both"/>
      </w:pPr>
      <w:r>
        <w:rPr>
          <w:rFonts w:ascii="Times New Roman" w:eastAsia="Times New Roman" w:hAnsi="Times New Roman" w:cs="Times New Roman"/>
          <w:sz w:val="28"/>
        </w:rPr>
        <w:t xml:space="preserve">(«Фонетика. Графіка. Орфоепія. Орфографія», «Лексикологія. Фразеологія», «Будова    слова.   Словотвір», «Морфологія», «Синтаксис», «Стилістика», «Розвиток мовлення»). </w:t>
      </w:r>
    </w:p>
    <w:p w:rsidR="00145753" w:rsidRDefault="00BF4877">
      <w:pPr>
        <w:spacing w:after="0" w:line="239" w:lineRule="auto"/>
        <w:ind w:left="113" w:right="673" w:firstLine="708"/>
        <w:jc w:val="both"/>
      </w:pPr>
      <w:r>
        <w:rPr>
          <w:rFonts w:ascii="Times New Roman" w:eastAsia="Times New Roman" w:hAnsi="Times New Roman" w:cs="Times New Roman"/>
          <w:b/>
          <w:sz w:val="28"/>
        </w:rPr>
        <w:t xml:space="preserve">Мета </w:t>
      </w:r>
      <w:r>
        <w:rPr>
          <w:rFonts w:ascii="Times New Roman" w:eastAsia="Times New Roman" w:hAnsi="Times New Roman" w:cs="Times New Roman"/>
          <w:sz w:val="28"/>
        </w:rPr>
        <w:t xml:space="preserve">вступного іспиту – </w:t>
      </w:r>
      <w:r>
        <w:rPr>
          <w:rFonts w:ascii="Times New Roman" w:eastAsia="Times New Roman" w:hAnsi="Times New Roman" w:cs="Times New Roman"/>
          <w:b/>
          <w:i/>
          <w:sz w:val="28"/>
        </w:rPr>
        <w:t>перевірити відповідність знань, умінь і навичок абітурієнтів, які користуються особливими умовами вступних випробувань, програмовим вимогам, оцінити рівень навчальних досягнень з української мови</w:t>
      </w:r>
      <w:r>
        <w:rPr>
          <w:rFonts w:ascii="Times New Roman" w:eastAsia="Times New Roman" w:hAnsi="Times New Roman" w:cs="Times New Roman"/>
          <w:sz w:val="28"/>
        </w:rPr>
        <w:t xml:space="preserve">. </w:t>
      </w:r>
    </w:p>
    <w:p w:rsidR="00145753" w:rsidRDefault="00BF4877">
      <w:pPr>
        <w:spacing w:after="27" w:line="248" w:lineRule="auto"/>
        <w:ind w:left="816" w:right="664" w:hanging="10"/>
        <w:jc w:val="both"/>
      </w:pPr>
      <w:r>
        <w:rPr>
          <w:rFonts w:ascii="Times New Roman" w:eastAsia="Times New Roman" w:hAnsi="Times New Roman" w:cs="Times New Roman"/>
          <w:sz w:val="28"/>
        </w:rPr>
        <w:t xml:space="preserve">Під час співбесіди вступник повинен </w:t>
      </w:r>
      <w:r>
        <w:rPr>
          <w:rFonts w:ascii="Times New Roman" w:eastAsia="Times New Roman" w:hAnsi="Times New Roman" w:cs="Times New Roman"/>
          <w:b/>
          <w:sz w:val="28"/>
        </w:rPr>
        <w:t xml:space="preserve">знати: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алфавіт і графічну систему української мови, принципи наголошення;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фонетичні явища уподібнення, спрощення й чергування;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орфографічні правила правопису української мови;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lastRenderedPageBreak/>
        <w:t xml:space="preserve">пряме й переносне значення слова;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групи лексики за походженням (власне українська та запозичена) іза вживанням (загальновживана й діалектна, застарілі слова й неологізми); –</w:t>
      </w:r>
      <w:r>
        <w:rPr>
          <w:rFonts w:ascii="Arial" w:eastAsia="Arial" w:hAnsi="Arial" w:cs="Arial"/>
          <w:sz w:val="28"/>
        </w:rPr>
        <w:t xml:space="preserve"> </w:t>
      </w:r>
      <w:r>
        <w:rPr>
          <w:rFonts w:ascii="Times New Roman" w:eastAsia="Times New Roman" w:hAnsi="Times New Roman" w:cs="Times New Roman"/>
          <w:sz w:val="28"/>
        </w:rPr>
        <w:t>особливості будови й функціонування фразеологізмів; –</w:t>
      </w:r>
      <w:r>
        <w:rPr>
          <w:rFonts w:ascii="Arial" w:eastAsia="Arial" w:hAnsi="Arial" w:cs="Arial"/>
          <w:sz w:val="28"/>
        </w:rPr>
        <w:t xml:space="preserve"> </w:t>
      </w:r>
      <w:r>
        <w:rPr>
          <w:rFonts w:ascii="Times New Roman" w:eastAsia="Times New Roman" w:hAnsi="Times New Roman" w:cs="Times New Roman"/>
          <w:sz w:val="28"/>
        </w:rPr>
        <w:t xml:space="preserve">будову слова, його значущі частини.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особливості самостійних та службових частин мови;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специфіку іменника як частини мови;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особливості прикметника як частини мови;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специфіку числівника як самостійної частини мови; –</w:t>
      </w:r>
      <w:r>
        <w:rPr>
          <w:rFonts w:ascii="Arial" w:eastAsia="Arial" w:hAnsi="Arial" w:cs="Arial"/>
          <w:sz w:val="28"/>
        </w:rPr>
        <w:t xml:space="preserve"> </w:t>
      </w:r>
      <w:r>
        <w:rPr>
          <w:rFonts w:ascii="Arial" w:eastAsia="Arial" w:hAnsi="Arial" w:cs="Arial"/>
          <w:sz w:val="28"/>
        </w:rPr>
        <w:tab/>
      </w:r>
      <w:r>
        <w:rPr>
          <w:rFonts w:ascii="Times New Roman" w:eastAsia="Times New Roman" w:hAnsi="Times New Roman" w:cs="Times New Roman"/>
          <w:sz w:val="28"/>
        </w:rPr>
        <w:t xml:space="preserve">особливості займенника як частини мови.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дієслово та його особливості як частини мови;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специфіку прислівника як частини мови;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особливості функціонування службових частин мови (прийменник, сполучник, частка) та вигуку;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особливості різних членів речення;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основні функціональні стилі української мови; </w:t>
      </w:r>
    </w:p>
    <w:p w:rsidR="00145753" w:rsidRDefault="00BF4877">
      <w:pPr>
        <w:numPr>
          <w:ilvl w:val="0"/>
          <w:numId w:val="2"/>
        </w:numPr>
        <w:spacing w:after="0" w:line="248" w:lineRule="auto"/>
        <w:ind w:right="664" w:firstLine="708"/>
        <w:jc w:val="both"/>
      </w:pPr>
      <w:r>
        <w:rPr>
          <w:rFonts w:ascii="Times New Roman" w:eastAsia="Times New Roman" w:hAnsi="Times New Roman" w:cs="Times New Roman"/>
          <w:sz w:val="28"/>
        </w:rPr>
        <w:t xml:space="preserve">принципи побудови тексту власного висловлювання, його структуру та мовленнєве оформлення. </w:t>
      </w:r>
    </w:p>
    <w:p w:rsidR="00145753" w:rsidRDefault="00BF4877">
      <w:pPr>
        <w:spacing w:after="27" w:line="248" w:lineRule="auto"/>
        <w:ind w:left="816" w:right="664" w:hanging="10"/>
        <w:jc w:val="both"/>
      </w:pPr>
      <w:r>
        <w:rPr>
          <w:rFonts w:ascii="Times New Roman" w:eastAsia="Times New Roman" w:hAnsi="Times New Roman" w:cs="Times New Roman"/>
          <w:sz w:val="28"/>
        </w:rPr>
        <w:t xml:space="preserve">Вступник має </w:t>
      </w:r>
      <w:r>
        <w:rPr>
          <w:rFonts w:ascii="Times New Roman" w:eastAsia="Times New Roman" w:hAnsi="Times New Roman" w:cs="Times New Roman"/>
          <w:b/>
          <w:sz w:val="28"/>
        </w:rPr>
        <w:t>вміти</w:t>
      </w:r>
      <w:r>
        <w:rPr>
          <w:rFonts w:ascii="Times New Roman" w:eastAsia="Times New Roman" w:hAnsi="Times New Roman" w:cs="Times New Roman"/>
          <w:sz w:val="28"/>
        </w:rPr>
        <w:t xml:space="preserve">: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розташовувати слова за алфавітом;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наголошувати слова відповідно до орфоепічних норм;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визначати звукове значення букв у словах; </w:t>
      </w:r>
    </w:p>
    <w:p w:rsidR="00145753" w:rsidRDefault="00BF4877">
      <w:pPr>
        <w:numPr>
          <w:ilvl w:val="0"/>
          <w:numId w:val="2"/>
        </w:numPr>
        <w:spacing w:after="1" w:line="248" w:lineRule="auto"/>
        <w:ind w:right="664" w:firstLine="708"/>
        <w:jc w:val="both"/>
      </w:pPr>
      <w:r>
        <w:rPr>
          <w:rFonts w:ascii="Times New Roman" w:eastAsia="Times New Roman" w:hAnsi="Times New Roman" w:cs="Times New Roman"/>
          <w:sz w:val="28"/>
        </w:rPr>
        <w:t xml:space="preserve">розпізнавати явища уподібнення й спрощення приголосних звуків, основні випадки чергування голосних і приголосних звуків;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розпізнавати орфограми й правильно писати слова з орфограмами, знаходити й виправляти орфографічні помилки;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пояснювати лексичні значення слів;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добирати до слів синоніми й антоніми та використовувати їх у мовленні;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уживати слова в переносному значенні;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пояснювати значення фразеологізмів, правильно й комунікативно доцільно використовувати їх у мовленні;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визначати значущі частини й закінчення слова;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розрізняти форми слова й спільнокореневі слова;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розрізняти самостійні та службові частини мови;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визначати належність іменників до певної групи за їхнім лексичним значенням;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правильно відмінювати іменники;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розпізнавати й відмінювати прикметники;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визначати розряди прикметників за значенням;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утворювати форми ступенів порівняння якісних прикметників;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розпізнавати й відмінювати числівники;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визначати сполучуваність числівників з іменниками;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lastRenderedPageBreak/>
        <w:t xml:space="preserve">правильно утворювати форми числівників для позначення часу й </w:t>
      </w:r>
    </w:p>
    <w:p w:rsidR="00145753" w:rsidRDefault="00BF4877">
      <w:pPr>
        <w:spacing w:after="57" w:line="248" w:lineRule="auto"/>
        <w:ind w:left="123" w:right="664" w:hanging="10"/>
        <w:jc w:val="both"/>
      </w:pPr>
      <w:r>
        <w:rPr>
          <w:rFonts w:ascii="Times New Roman" w:eastAsia="Times New Roman" w:hAnsi="Times New Roman" w:cs="Times New Roman"/>
          <w:sz w:val="28"/>
        </w:rPr>
        <w:t xml:space="preserve">дат;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розрізняти словосполучення й речення, сурядний і підрядний зв’язок між словами й частинами складного речення; </w:t>
      </w:r>
    </w:p>
    <w:p w:rsidR="00145753" w:rsidRDefault="00BF4877">
      <w:pPr>
        <w:numPr>
          <w:ilvl w:val="0"/>
          <w:numId w:val="2"/>
        </w:numPr>
        <w:spacing w:after="11" w:line="239" w:lineRule="auto"/>
        <w:ind w:right="664" w:firstLine="708"/>
        <w:jc w:val="both"/>
      </w:pPr>
      <w:r>
        <w:rPr>
          <w:rFonts w:ascii="Times New Roman" w:eastAsia="Times New Roman" w:hAnsi="Times New Roman" w:cs="Times New Roman"/>
          <w:sz w:val="28"/>
        </w:rPr>
        <w:t xml:space="preserve">розрізняти речення різних видів: за метою висловлювання, за емоційним забарвленням, за будовою, складом граматичної основи, за наявністю другорядних членів, за наявністю необхідних членів речення, за наявністю ускладнювальних засобів (однорідних членів речення, звертань, вставних слів, словосполучень, речень, відокремлених членів речення);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визначати структуру простого двоскладного речення, особливості зв’язку між підметом і присудком, другорядні члени речення;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розпізнавати типи односкладних речень;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розпізнавати складні речення різних типів, визначати їхнюструктуру, види й засоби зв’язку між простими реченнями;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добирати й конструювати складні речення; </w:t>
      </w:r>
    </w:p>
    <w:p w:rsidR="00145753" w:rsidRDefault="00BF4877">
      <w:pPr>
        <w:numPr>
          <w:ilvl w:val="0"/>
          <w:numId w:val="2"/>
        </w:numPr>
        <w:spacing w:after="27" w:line="248" w:lineRule="auto"/>
        <w:ind w:right="664" w:firstLine="708"/>
        <w:jc w:val="both"/>
      </w:pPr>
      <w:r>
        <w:rPr>
          <w:rFonts w:ascii="Times New Roman" w:eastAsia="Times New Roman" w:hAnsi="Times New Roman" w:cs="Times New Roman"/>
          <w:sz w:val="28"/>
        </w:rPr>
        <w:t xml:space="preserve">розпізнавати стилі мовлення, визначати особливості кожного з них; </w:t>
      </w:r>
    </w:p>
    <w:p w:rsidR="00145753" w:rsidRDefault="00BF4877">
      <w:pPr>
        <w:numPr>
          <w:ilvl w:val="0"/>
          <w:numId w:val="2"/>
        </w:numPr>
        <w:spacing w:after="1" w:line="248" w:lineRule="auto"/>
        <w:ind w:right="664" w:firstLine="708"/>
        <w:jc w:val="both"/>
      </w:pPr>
      <w:r>
        <w:rPr>
          <w:rFonts w:ascii="Times New Roman" w:eastAsia="Times New Roman" w:hAnsi="Times New Roman" w:cs="Times New Roman"/>
          <w:sz w:val="28"/>
        </w:rPr>
        <w:t xml:space="preserve">будувати письмове висловлення, логічно викладаючи зміст, підпорядковуючи його темі й основній думці, задуму, вибраному стилю та типу мовлення, досягати визначеної комунікативної мети; </w:t>
      </w:r>
    </w:p>
    <w:p w:rsidR="00145753" w:rsidRDefault="00BF4877">
      <w:pPr>
        <w:numPr>
          <w:ilvl w:val="0"/>
          <w:numId w:val="2"/>
        </w:numPr>
        <w:spacing w:after="0" w:line="248" w:lineRule="auto"/>
        <w:ind w:right="664" w:firstLine="708"/>
        <w:jc w:val="both"/>
      </w:pPr>
      <w:r>
        <w:rPr>
          <w:rFonts w:ascii="Times New Roman" w:eastAsia="Times New Roman" w:hAnsi="Times New Roman" w:cs="Times New Roman"/>
          <w:sz w:val="28"/>
        </w:rPr>
        <w:t xml:space="preserve">формулювати, добирати доречні аргументи й приклади, робити висновок, висловлювати власну позицію, свій погляд на ситуацію чи обставини. </w:t>
      </w:r>
    </w:p>
    <w:p w:rsidR="00145753" w:rsidRDefault="00BF4877">
      <w:pPr>
        <w:spacing w:after="0" w:line="248" w:lineRule="auto"/>
        <w:ind w:left="113" w:right="664" w:firstLine="708"/>
        <w:jc w:val="both"/>
      </w:pPr>
      <w:r>
        <w:rPr>
          <w:rFonts w:ascii="Times New Roman" w:eastAsia="Times New Roman" w:hAnsi="Times New Roman" w:cs="Times New Roman"/>
          <w:b/>
          <w:sz w:val="28"/>
        </w:rPr>
        <w:t xml:space="preserve">Співбесіда </w:t>
      </w:r>
      <w:r>
        <w:rPr>
          <w:rFonts w:ascii="Times New Roman" w:eastAsia="Times New Roman" w:hAnsi="Times New Roman" w:cs="Times New Roman"/>
          <w:sz w:val="28"/>
        </w:rPr>
        <w:t xml:space="preserve">проводиться за допомогою використання комплексних різнотипних завдань, що дасть змогу вступникові виявити як суто мовознавчі теоретичні знання та практичні вміння щодо володіння українською мовою, так і надати комплексну оцінку індивідуального рівня особистісного розвитку й готовності до комунікативної соціально-психологічної взаємодії в процесі навчання у закладі освіти. </w:t>
      </w:r>
    </w:p>
    <w:p w:rsidR="00145753" w:rsidRDefault="00BF4877">
      <w:pPr>
        <w:spacing w:after="0" w:line="248" w:lineRule="auto"/>
        <w:ind w:left="113" w:right="664" w:firstLine="708"/>
        <w:jc w:val="both"/>
      </w:pPr>
      <w:r>
        <w:rPr>
          <w:rFonts w:ascii="Times New Roman" w:eastAsia="Times New Roman" w:hAnsi="Times New Roman" w:cs="Times New Roman"/>
          <w:sz w:val="28"/>
        </w:rPr>
        <w:t xml:space="preserve">Оцінку рівня знань, умінь, навичок та компетентностей вступника здійснює екзаменаційна комісія, яка заносить результати співбесіди до екзаменаційної відомості та протоколу співбесіди.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lastRenderedPageBreak/>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pPr>
        <w:spacing w:after="0"/>
        <w:ind w:left="821"/>
      </w:pPr>
      <w:r>
        <w:rPr>
          <w:rFonts w:ascii="Times New Roman" w:eastAsia="Times New Roman" w:hAnsi="Times New Roman" w:cs="Times New Roman"/>
          <w:sz w:val="28"/>
        </w:rPr>
        <w:t xml:space="preserve"> </w:t>
      </w:r>
    </w:p>
    <w:p w:rsidR="00145753" w:rsidRDefault="00BF4877" w:rsidP="006433B8">
      <w:pPr>
        <w:spacing w:after="0"/>
        <w:ind w:left="821"/>
      </w:pPr>
      <w:r>
        <w:rPr>
          <w:rFonts w:ascii="Times New Roman" w:eastAsia="Times New Roman" w:hAnsi="Times New Roman" w:cs="Times New Roman"/>
          <w:sz w:val="28"/>
        </w:rPr>
        <w:t xml:space="preserve"> </w:t>
      </w:r>
    </w:p>
    <w:p w:rsidR="00145753" w:rsidRDefault="00BF4877">
      <w:pPr>
        <w:pStyle w:val="1"/>
        <w:ind w:right="8"/>
      </w:pPr>
      <w:r>
        <w:t>2.</w:t>
      </w:r>
      <w:r>
        <w:rPr>
          <w:rFonts w:ascii="Arial" w:eastAsia="Arial" w:hAnsi="Arial" w:cs="Arial"/>
        </w:rPr>
        <w:t xml:space="preserve"> </w:t>
      </w:r>
      <w:r>
        <w:t xml:space="preserve">ЗМІСТ ПРОГРАМИ </w:t>
      </w:r>
    </w:p>
    <w:p w:rsidR="00145753" w:rsidRDefault="00BF4877">
      <w:pPr>
        <w:spacing w:after="0"/>
      </w:pPr>
      <w:r>
        <w:rPr>
          <w:rFonts w:ascii="Times New Roman" w:eastAsia="Times New Roman" w:hAnsi="Times New Roman" w:cs="Times New Roman"/>
          <w:b/>
          <w:sz w:val="27"/>
        </w:rPr>
        <w:t xml:space="preserve"> </w:t>
      </w:r>
    </w:p>
    <w:p w:rsidR="00145753" w:rsidRDefault="00BF4877">
      <w:pPr>
        <w:spacing w:after="0" w:line="248" w:lineRule="auto"/>
        <w:ind w:left="10" w:right="664" w:hanging="10"/>
        <w:jc w:val="both"/>
      </w:pPr>
      <w:r>
        <w:rPr>
          <w:rFonts w:ascii="Times New Roman" w:eastAsia="Times New Roman" w:hAnsi="Times New Roman" w:cs="Times New Roman"/>
          <w:sz w:val="28"/>
        </w:rPr>
        <w:t xml:space="preserve">            Матеріали Програми для абітурієнтів розділено за такими розділами: «Фонетика. Графіка», «Лексикологія. Фразеологія», «Будова слова. Словотвір», «Морфологія», «Синтаксис», «Стилістика», «Орфоепія», «Орфографія», «Розвиток мовлення». </w:t>
      </w:r>
    </w:p>
    <w:p w:rsidR="00145753" w:rsidRDefault="00BF4877">
      <w:pPr>
        <w:pStyle w:val="2"/>
        <w:spacing w:line="259" w:lineRule="auto"/>
        <w:ind w:left="10" w:right="564" w:hanging="10"/>
        <w:jc w:val="center"/>
      </w:pPr>
      <w:r>
        <w:rPr>
          <w:sz w:val="28"/>
        </w:rPr>
        <w:t xml:space="preserve">Українська мова </w:t>
      </w:r>
    </w:p>
    <w:p w:rsidR="00145753" w:rsidRDefault="00BF4877">
      <w:pPr>
        <w:spacing w:after="0"/>
      </w:pPr>
      <w:r>
        <w:rPr>
          <w:rFonts w:ascii="Times New Roman" w:eastAsia="Times New Roman" w:hAnsi="Times New Roman" w:cs="Times New Roman"/>
          <w:b/>
          <w:sz w:val="28"/>
        </w:rPr>
        <w:t xml:space="preserve"> </w:t>
      </w:r>
    </w:p>
    <w:tbl>
      <w:tblPr>
        <w:tblStyle w:val="TableGrid"/>
        <w:tblW w:w="10087" w:type="dxa"/>
        <w:tblInd w:w="123" w:type="dxa"/>
        <w:tblCellMar>
          <w:top w:w="59" w:type="dxa"/>
          <w:left w:w="10" w:type="dxa"/>
        </w:tblCellMar>
        <w:tblLook w:val="04A0" w:firstRow="1" w:lastRow="0" w:firstColumn="1" w:lastColumn="0" w:noHBand="0" w:noVBand="1"/>
      </w:tblPr>
      <w:tblGrid>
        <w:gridCol w:w="1526"/>
        <w:gridCol w:w="3971"/>
        <w:gridCol w:w="4590"/>
      </w:tblGrid>
      <w:tr w:rsidR="00145753">
        <w:trPr>
          <w:trHeight w:val="986"/>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4"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right="161"/>
              <w:jc w:val="center"/>
            </w:pPr>
            <w:r>
              <w:rPr>
                <w:rFonts w:ascii="Times New Roman" w:eastAsia="Times New Roman" w:hAnsi="Times New Roman" w:cs="Times New Roman"/>
                <w:b/>
                <w:sz w:val="24"/>
              </w:rPr>
              <w:t xml:space="preserve">Знання </w:t>
            </w:r>
          </w:p>
        </w:tc>
        <w:tc>
          <w:tcPr>
            <w:tcW w:w="4590"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pPr>
            <w:r>
              <w:rPr>
                <w:rFonts w:ascii="Times New Roman" w:eastAsia="Times New Roman" w:hAnsi="Times New Roman" w:cs="Times New Roman"/>
                <w:b/>
                <w:sz w:val="24"/>
              </w:rPr>
              <w:t xml:space="preserve">Предметні </w:t>
            </w:r>
            <w:r>
              <w:rPr>
                <w:rFonts w:ascii="Times New Roman" w:eastAsia="Times New Roman" w:hAnsi="Times New Roman" w:cs="Times New Roman"/>
                <w:b/>
                <w:sz w:val="24"/>
              </w:rPr>
              <w:tab/>
              <w:t xml:space="preserve">вміння </w:t>
            </w:r>
            <w:r>
              <w:rPr>
                <w:rFonts w:ascii="Times New Roman" w:eastAsia="Times New Roman" w:hAnsi="Times New Roman" w:cs="Times New Roman"/>
                <w:b/>
                <w:sz w:val="24"/>
              </w:rPr>
              <w:tab/>
              <w:t xml:space="preserve">та </w:t>
            </w:r>
            <w:r>
              <w:rPr>
                <w:rFonts w:ascii="Times New Roman" w:eastAsia="Times New Roman" w:hAnsi="Times New Roman" w:cs="Times New Roman"/>
                <w:b/>
                <w:sz w:val="24"/>
              </w:rPr>
              <w:tab/>
              <w:t xml:space="preserve">способи навчальної діяльності </w:t>
            </w:r>
          </w:p>
        </w:tc>
      </w:tr>
      <w:tr w:rsidR="00145753">
        <w:trPr>
          <w:trHeight w:val="5816"/>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t xml:space="preserve">1.Фонетика. Графіка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line="238" w:lineRule="auto"/>
              <w:ind w:left="108" w:right="90"/>
              <w:jc w:val="both"/>
            </w:pPr>
            <w:r>
              <w:rPr>
                <w:rFonts w:ascii="Times New Roman" w:eastAsia="Times New Roman" w:hAnsi="Times New Roman" w:cs="Times New Roman"/>
                <w:b/>
                <w:sz w:val="24"/>
              </w:rPr>
              <w:t xml:space="preserve">Фонетика </w:t>
            </w:r>
            <w:r>
              <w:rPr>
                <w:rFonts w:ascii="Times New Roman" w:eastAsia="Times New Roman" w:hAnsi="Times New Roman" w:cs="Times New Roman"/>
                <w:sz w:val="24"/>
              </w:rPr>
              <w:t xml:space="preserve">як розділ мовознавчої науки про звуковий склад мови. Голосні й приголосні звуки. Приголосні тверді і м’які, дзвінкі й глухі. Позначення звуків мовлення на письмі.  </w:t>
            </w:r>
          </w:p>
          <w:p w:rsidR="00145753" w:rsidRDefault="00BF4877">
            <w:pPr>
              <w:spacing w:after="29" w:line="238" w:lineRule="auto"/>
              <w:ind w:left="108" w:right="89"/>
              <w:jc w:val="both"/>
            </w:pPr>
            <w:r>
              <w:rPr>
                <w:rFonts w:ascii="Times New Roman" w:eastAsia="Times New Roman" w:hAnsi="Times New Roman" w:cs="Times New Roman"/>
                <w:sz w:val="24"/>
              </w:rPr>
              <w:t xml:space="preserve">Алфавіт. Співвідношення звуків і букв. Звукове значення букв </w:t>
            </w:r>
            <w:r>
              <w:rPr>
                <w:rFonts w:ascii="Times New Roman" w:eastAsia="Times New Roman" w:hAnsi="Times New Roman" w:cs="Times New Roman"/>
                <w:i/>
                <w:sz w:val="24"/>
              </w:rPr>
              <w:t>я, ю, є, ї, щ</w:t>
            </w:r>
            <w:r>
              <w:rPr>
                <w:rFonts w:ascii="Times New Roman" w:eastAsia="Times New Roman" w:hAnsi="Times New Roman" w:cs="Times New Roman"/>
                <w:sz w:val="24"/>
              </w:rPr>
              <w:t xml:space="preserve">. Склад. Складоподіл. Наголос, наголошені й ненаголошені склади. </w:t>
            </w:r>
          </w:p>
          <w:p w:rsidR="00145753" w:rsidRDefault="00BF4877">
            <w:pPr>
              <w:tabs>
                <w:tab w:val="right" w:pos="3961"/>
              </w:tabs>
            </w:pPr>
            <w:r>
              <w:rPr>
                <w:rFonts w:ascii="Times New Roman" w:eastAsia="Times New Roman" w:hAnsi="Times New Roman" w:cs="Times New Roman"/>
                <w:sz w:val="24"/>
              </w:rPr>
              <w:t xml:space="preserve">Уподібнення </w:t>
            </w:r>
            <w:r>
              <w:rPr>
                <w:rFonts w:ascii="Times New Roman" w:eastAsia="Times New Roman" w:hAnsi="Times New Roman" w:cs="Times New Roman"/>
                <w:sz w:val="24"/>
              </w:rPr>
              <w:tab/>
              <w:t xml:space="preserve">приголосних звуків. </w:t>
            </w:r>
          </w:p>
          <w:p w:rsidR="00145753" w:rsidRDefault="00BF4877">
            <w:pPr>
              <w:spacing w:after="31" w:line="238" w:lineRule="auto"/>
              <w:ind w:left="108" w:right="90"/>
              <w:jc w:val="both"/>
            </w:pPr>
            <w:r>
              <w:rPr>
                <w:rFonts w:ascii="Times New Roman" w:eastAsia="Times New Roman" w:hAnsi="Times New Roman" w:cs="Times New Roman"/>
                <w:sz w:val="24"/>
              </w:rPr>
              <w:t xml:space="preserve">Спрощення в групах приголосних. Найпоширеніші випадки чергування голосних і приголосних звуків. Основні </w:t>
            </w:r>
          </w:p>
          <w:p w:rsidR="00145753" w:rsidRDefault="00BF4877">
            <w:pPr>
              <w:ind w:left="108"/>
            </w:pPr>
            <w:r>
              <w:rPr>
                <w:rFonts w:ascii="Times New Roman" w:eastAsia="Times New Roman" w:hAnsi="Times New Roman" w:cs="Times New Roman"/>
                <w:sz w:val="24"/>
              </w:rPr>
              <w:t xml:space="preserve">випадки чергування </w:t>
            </w:r>
            <w:r>
              <w:rPr>
                <w:rFonts w:ascii="Times New Roman" w:eastAsia="Times New Roman" w:hAnsi="Times New Roman" w:cs="Times New Roman"/>
                <w:i/>
                <w:sz w:val="24"/>
              </w:rPr>
              <w:t xml:space="preserve">у-в, і-й </w:t>
            </w:r>
          </w:p>
        </w:tc>
        <w:tc>
          <w:tcPr>
            <w:tcW w:w="4590" w:type="dxa"/>
            <w:tcBorders>
              <w:top w:val="single" w:sz="8" w:space="0" w:color="000000"/>
              <w:left w:val="single" w:sz="8" w:space="0" w:color="000000"/>
              <w:bottom w:val="single" w:sz="8" w:space="0" w:color="000000"/>
              <w:right w:val="single" w:sz="8" w:space="0" w:color="000000"/>
            </w:tcBorders>
          </w:tcPr>
          <w:p w:rsidR="00145753" w:rsidRDefault="00BF4877">
            <w:pPr>
              <w:ind w:left="108" w:right="95"/>
              <w:jc w:val="both"/>
            </w:pPr>
            <w:r>
              <w:rPr>
                <w:rFonts w:ascii="Times New Roman" w:eastAsia="Times New Roman" w:hAnsi="Times New Roman" w:cs="Times New Roman"/>
                <w:b/>
                <w:sz w:val="24"/>
              </w:rPr>
              <w:t xml:space="preserve">Абітурієнт повинен уміти: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в словах голосні, тверді і м’які, дзвінкі й глухі приголосні, ненаголошені й  наголошені голосні; ділити слово на склади; визначати звукове значення букв у слові.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місце букв в алфавіті, розташовувати слова за алфавітом;   розпізнавати   явища уподібнення приголосних звуків, спрощення в групах приголосних, основні випадки чергування голосних і приголосних звуків, чергування </w:t>
            </w:r>
            <w:r>
              <w:rPr>
                <w:rFonts w:ascii="Times New Roman" w:eastAsia="Times New Roman" w:hAnsi="Times New Roman" w:cs="Times New Roman"/>
                <w:i/>
                <w:sz w:val="24"/>
              </w:rPr>
              <w:t>у-в, і-й</w:t>
            </w:r>
            <w:r>
              <w:rPr>
                <w:rFonts w:ascii="Times New Roman" w:eastAsia="Times New Roman" w:hAnsi="Times New Roman" w:cs="Times New Roman"/>
                <w:sz w:val="24"/>
              </w:rPr>
              <w:t xml:space="preserve"> </w:t>
            </w:r>
          </w:p>
        </w:tc>
      </w:tr>
      <w:tr w:rsidR="00145753">
        <w:trPr>
          <w:trHeight w:val="5175"/>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spacing w:line="238" w:lineRule="auto"/>
              <w:ind w:left="110"/>
            </w:pPr>
            <w:r>
              <w:rPr>
                <w:rFonts w:ascii="Times New Roman" w:eastAsia="Times New Roman" w:hAnsi="Times New Roman" w:cs="Times New Roman"/>
                <w:sz w:val="24"/>
              </w:rPr>
              <w:lastRenderedPageBreak/>
              <w:t xml:space="preserve">2.Лексиколо гія. </w:t>
            </w:r>
          </w:p>
          <w:p w:rsidR="00145753" w:rsidRDefault="00BF4877">
            <w:pPr>
              <w:ind w:left="110"/>
            </w:pPr>
            <w:r>
              <w:rPr>
                <w:rFonts w:ascii="Times New Roman" w:eastAsia="Times New Roman" w:hAnsi="Times New Roman" w:cs="Times New Roman"/>
                <w:sz w:val="24"/>
              </w:rPr>
              <w:t xml:space="preserve">Фразеологія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after="43" w:line="238" w:lineRule="auto"/>
              <w:ind w:left="108" w:right="92"/>
              <w:jc w:val="both"/>
            </w:pPr>
            <w:r>
              <w:rPr>
                <w:rFonts w:ascii="Times New Roman" w:eastAsia="Times New Roman" w:hAnsi="Times New Roman" w:cs="Times New Roman"/>
                <w:b/>
                <w:sz w:val="24"/>
              </w:rPr>
              <w:t xml:space="preserve">Лексикологія </w:t>
            </w:r>
            <w:r>
              <w:rPr>
                <w:rFonts w:ascii="Times New Roman" w:eastAsia="Times New Roman" w:hAnsi="Times New Roman" w:cs="Times New Roman"/>
                <w:sz w:val="24"/>
              </w:rPr>
              <w:t xml:space="preserve">як учення про слово. Ознаки слова як мовної одиниці. Лексичне значення слова. Багатозначні й однозначні слова. Пряме та переносне значення слова. Омоніми. Синоніми. Антоніми. Лексика української мови за походженням. Власне українська лексика. Лексичні запозичення з інших мов. Загальновживані слова. Професійна, діалектна, розмовна  лексика. Терміни. </w:t>
            </w:r>
          </w:p>
          <w:p w:rsidR="00145753" w:rsidRDefault="00BF4877">
            <w:pPr>
              <w:ind w:left="108"/>
              <w:jc w:val="both"/>
            </w:pPr>
            <w:r>
              <w:rPr>
                <w:rFonts w:ascii="Times New Roman" w:eastAsia="Times New Roman" w:hAnsi="Times New Roman" w:cs="Times New Roman"/>
                <w:sz w:val="24"/>
              </w:rPr>
              <w:t xml:space="preserve">Лексика української мови з погляду активного й пасивного </w:t>
            </w:r>
          </w:p>
        </w:tc>
        <w:tc>
          <w:tcPr>
            <w:tcW w:w="4590" w:type="dxa"/>
            <w:tcBorders>
              <w:top w:val="single" w:sz="8" w:space="0" w:color="000000"/>
              <w:left w:val="single" w:sz="8" w:space="0" w:color="000000"/>
              <w:bottom w:val="single" w:sz="8" w:space="0" w:color="000000"/>
              <w:right w:val="single" w:sz="8" w:space="0" w:color="000000"/>
            </w:tcBorders>
          </w:tcPr>
          <w:p w:rsidR="00145753" w:rsidRDefault="00BF4877">
            <w:pPr>
              <w:ind w:left="108" w:right="91"/>
              <w:jc w:val="both"/>
            </w:pPr>
            <w:r>
              <w:rPr>
                <w:rFonts w:ascii="Times New Roman" w:eastAsia="Times New Roman" w:hAnsi="Times New Roman" w:cs="Times New Roman"/>
                <w:i/>
                <w:sz w:val="24"/>
              </w:rPr>
              <w:t xml:space="preserve">Пояснювати </w:t>
            </w:r>
            <w:r>
              <w:rPr>
                <w:rFonts w:ascii="Times New Roman" w:eastAsia="Times New Roman" w:hAnsi="Times New Roman" w:cs="Times New Roman"/>
                <w:sz w:val="24"/>
              </w:rPr>
              <w:t xml:space="preserve">лексичні значення слів; добирати до слів синоніми й антоніми та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їх у мовленні; уживати слова в переносному значенні. </w:t>
            </w:r>
            <w:r>
              <w:rPr>
                <w:rFonts w:ascii="Times New Roman" w:eastAsia="Times New Roman" w:hAnsi="Times New Roman" w:cs="Times New Roman"/>
                <w:i/>
                <w:sz w:val="24"/>
              </w:rPr>
              <w:t xml:space="preserve">Знаходити </w:t>
            </w:r>
            <w:r>
              <w:rPr>
                <w:rFonts w:ascii="Times New Roman" w:eastAsia="Times New Roman" w:hAnsi="Times New Roman" w:cs="Times New Roman"/>
                <w:sz w:val="24"/>
              </w:rPr>
              <w:t xml:space="preserve">в тексті й доречно використовувати в мовленні вивчені групи слів; пояснювати значення фразеологізмів, приказок, прислів’їв, крилатих висловів, правильно й комунікативно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їх у мовленні </w:t>
            </w:r>
          </w:p>
        </w:tc>
      </w:tr>
    </w:tbl>
    <w:p w:rsidR="00145753" w:rsidRDefault="00145753">
      <w:pPr>
        <w:spacing w:after="0"/>
        <w:ind w:left="-1020" w:right="404"/>
      </w:pPr>
    </w:p>
    <w:tbl>
      <w:tblPr>
        <w:tblStyle w:val="TableGrid"/>
        <w:tblW w:w="9919" w:type="dxa"/>
        <w:tblInd w:w="123" w:type="dxa"/>
        <w:tblCellMar>
          <w:top w:w="52" w:type="dxa"/>
          <w:left w:w="10" w:type="dxa"/>
          <w:right w:w="34" w:type="dxa"/>
        </w:tblCellMar>
        <w:tblLook w:val="04A0" w:firstRow="1" w:lastRow="0" w:firstColumn="1" w:lastColumn="0" w:noHBand="0" w:noVBand="1"/>
      </w:tblPr>
      <w:tblGrid>
        <w:gridCol w:w="1526"/>
        <w:gridCol w:w="3971"/>
        <w:gridCol w:w="4422"/>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4"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right="127"/>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6459"/>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spacing w:after="5" w:line="232" w:lineRule="auto"/>
              <w:ind w:left="110"/>
            </w:pPr>
            <w:r>
              <w:rPr>
                <w:rFonts w:ascii="Times New Roman" w:eastAsia="Times New Roman" w:hAnsi="Times New Roman" w:cs="Times New Roman"/>
                <w:sz w:val="24"/>
              </w:rPr>
              <w:t xml:space="preserve">3. Будова слова. </w:t>
            </w:r>
          </w:p>
          <w:p w:rsidR="00145753" w:rsidRDefault="00BF4877">
            <w:pPr>
              <w:ind w:left="110"/>
            </w:pPr>
            <w:r>
              <w:rPr>
                <w:rFonts w:ascii="Times New Roman" w:eastAsia="Times New Roman" w:hAnsi="Times New Roman" w:cs="Times New Roman"/>
                <w:sz w:val="24"/>
              </w:rPr>
              <w:t xml:space="preserve">Словотвір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line="239" w:lineRule="auto"/>
              <w:ind w:left="108" w:right="58"/>
              <w:jc w:val="both"/>
            </w:pPr>
            <w:r>
              <w:rPr>
                <w:rFonts w:ascii="Times New Roman" w:eastAsia="Times New Roman" w:hAnsi="Times New Roman" w:cs="Times New Roman"/>
                <w:b/>
                <w:sz w:val="24"/>
              </w:rPr>
              <w:t xml:space="preserve">Будова слова. </w:t>
            </w:r>
            <w:r>
              <w:rPr>
                <w:rFonts w:ascii="Times New Roman" w:eastAsia="Times New Roman" w:hAnsi="Times New Roman" w:cs="Times New Roman"/>
                <w:sz w:val="24"/>
              </w:rPr>
              <w:t xml:space="preserve">Основа слова й закінчення. Значущі частини слова: корінь, префікс, суфікс, закінчення. </w:t>
            </w:r>
            <w:r>
              <w:rPr>
                <w:rFonts w:ascii="Times New Roman" w:eastAsia="Times New Roman" w:hAnsi="Times New Roman" w:cs="Times New Roman"/>
                <w:b/>
                <w:sz w:val="24"/>
              </w:rPr>
              <w:t>Словотвір</w:t>
            </w:r>
            <w:r>
              <w:rPr>
                <w:rFonts w:ascii="Times New Roman" w:eastAsia="Times New Roman" w:hAnsi="Times New Roman" w:cs="Times New Roman"/>
                <w:sz w:val="24"/>
              </w:rPr>
              <w:t xml:space="preserve">. Твірні основи при словотворенні. Основа похідна й непохідна. Основні способи словотворення в українській мові: </w:t>
            </w:r>
          </w:p>
          <w:p w:rsidR="00145753" w:rsidRDefault="00BF4877">
            <w:pPr>
              <w:spacing w:after="41" w:line="238" w:lineRule="auto"/>
            </w:pPr>
            <w:r>
              <w:rPr>
                <w:rFonts w:ascii="Times New Roman" w:eastAsia="Times New Roman" w:hAnsi="Times New Roman" w:cs="Times New Roman"/>
                <w:sz w:val="24"/>
              </w:rPr>
              <w:t xml:space="preserve">префіксальний, префіксально-суфіксальний, </w:t>
            </w:r>
          </w:p>
          <w:p w:rsidR="00145753" w:rsidRDefault="00BF4877">
            <w:pPr>
              <w:ind w:left="108"/>
            </w:pPr>
            <w:r>
              <w:rPr>
                <w:rFonts w:ascii="Times New Roman" w:eastAsia="Times New Roman" w:hAnsi="Times New Roman" w:cs="Times New Roman"/>
                <w:sz w:val="24"/>
              </w:rPr>
              <w:t xml:space="preserve">суфіксальний, </w:t>
            </w:r>
          </w:p>
          <w:p w:rsidR="00145753" w:rsidRDefault="00BF4877">
            <w:pPr>
              <w:spacing w:line="238" w:lineRule="auto"/>
              <w:ind w:left="108" w:right="58"/>
              <w:jc w:val="both"/>
            </w:pPr>
            <w:r>
              <w:rPr>
                <w:rFonts w:ascii="Times New Roman" w:eastAsia="Times New Roman" w:hAnsi="Times New Roman" w:cs="Times New Roman"/>
                <w:sz w:val="24"/>
              </w:rPr>
              <w:t xml:space="preserve">безсуфіксальний, складання слів або основ, перехід з однієї частини мови в іншу. Основні способи творення іменників, прикметників, дієслів, прислівників. Складні слова. Способи їх творення. Сполучні </w:t>
            </w:r>
          </w:p>
          <w:p w:rsidR="00145753" w:rsidRDefault="00BF4877">
            <w:pPr>
              <w:ind w:left="108" w:right="332"/>
            </w:pPr>
            <w:r>
              <w:rPr>
                <w:rFonts w:ascii="Times New Roman" w:eastAsia="Times New Roman" w:hAnsi="Times New Roman" w:cs="Times New Roman"/>
                <w:sz w:val="24"/>
              </w:rPr>
              <w:t xml:space="preserve">голосні [о], [е] у складних словах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ind w:left="108" w:right="60"/>
              <w:jc w:val="both"/>
            </w:pPr>
            <w:r>
              <w:rPr>
                <w:rFonts w:ascii="Times New Roman" w:eastAsia="Times New Roman" w:hAnsi="Times New Roman" w:cs="Times New Roman"/>
                <w:i/>
                <w:sz w:val="24"/>
              </w:rPr>
              <w:t>Відділяти з</w:t>
            </w:r>
            <w:r>
              <w:rPr>
                <w:rFonts w:ascii="Times New Roman" w:eastAsia="Times New Roman" w:hAnsi="Times New Roman" w:cs="Times New Roman"/>
                <w:sz w:val="24"/>
              </w:rPr>
              <w:t xml:space="preserve">акінчення слів від основи, </w:t>
            </w:r>
            <w:r>
              <w:rPr>
                <w:rFonts w:ascii="Times New Roman" w:eastAsia="Times New Roman" w:hAnsi="Times New Roman" w:cs="Times New Roman"/>
                <w:i/>
                <w:sz w:val="24"/>
              </w:rPr>
              <w:t xml:space="preserve">членувати </w:t>
            </w:r>
            <w:r>
              <w:rPr>
                <w:rFonts w:ascii="Times New Roman" w:eastAsia="Times New Roman" w:hAnsi="Times New Roman" w:cs="Times New Roman"/>
                <w:sz w:val="24"/>
              </w:rPr>
              <w:t xml:space="preserve">основу на значущі частини, </w:t>
            </w:r>
            <w:r>
              <w:rPr>
                <w:rFonts w:ascii="Times New Roman" w:eastAsia="Times New Roman" w:hAnsi="Times New Roman" w:cs="Times New Roman"/>
                <w:i/>
                <w:sz w:val="24"/>
              </w:rPr>
              <w:t xml:space="preserve">добирати </w:t>
            </w:r>
            <w:r>
              <w:rPr>
                <w:rFonts w:ascii="Times New Roman" w:eastAsia="Times New Roman" w:hAnsi="Times New Roman" w:cs="Times New Roman"/>
                <w:sz w:val="24"/>
              </w:rPr>
              <w:t xml:space="preserve">спільнокореневі слова, слова з однаковими префіксами й суфіксами; </w:t>
            </w:r>
            <w:r>
              <w:rPr>
                <w:rFonts w:ascii="Times New Roman" w:eastAsia="Times New Roman" w:hAnsi="Times New Roman" w:cs="Times New Roman"/>
                <w:i/>
                <w:sz w:val="24"/>
              </w:rPr>
              <w:t xml:space="preserve">розрізняти </w:t>
            </w:r>
            <w:r>
              <w:rPr>
                <w:rFonts w:ascii="Times New Roman" w:eastAsia="Times New Roman" w:hAnsi="Times New Roman" w:cs="Times New Roman"/>
                <w:sz w:val="24"/>
              </w:rPr>
              <w:t xml:space="preserve">форми слова й спільнокореневі слова, правильно </w:t>
            </w:r>
            <w:r>
              <w:rPr>
                <w:rFonts w:ascii="Times New Roman" w:eastAsia="Times New Roman" w:hAnsi="Times New Roman" w:cs="Times New Roman"/>
                <w:i/>
                <w:sz w:val="24"/>
              </w:rPr>
              <w:t xml:space="preserve">вживати </w:t>
            </w:r>
            <w:r>
              <w:rPr>
                <w:rFonts w:ascii="Times New Roman" w:eastAsia="Times New Roman" w:hAnsi="Times New Roman" w:cs="Times New Roman"/>
                <w:sz w:val="24"/>
              </w:rPr>
              <w:t xml:space="preserve">їх у мовленні;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спосіб творення слів </w:t>
            </w:r>
          </w:p>
        </w:tc>
      </w:tr>
      <w:tr w:rsidR="00145753">
        <w:trPr>
          <w:trHeight w:val="4853"/>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lastRenderedPageBreak/>
              <w:t xml:space="preserve">4. </w:t>
            </w:r>
          </w:p>
          <w:p w:rsidR="00145753" w:rsidRDefault="00BF4877">
            <w:pPr>
              <w:ind w:left="110"/>
            </w:pPr>
            <w:r>
              <w:rPr>
                <w:rFonts w:ascii="Times New Roman" w:eastAsia="Times New Roman" w:hAnsi="Times New Roman" w:cs="Times New Roman"/>
                <w:sz w:val="24"/>
              </w:rPr>
              <w:t xml:space="preserve">Морфологія. </w:t>
            </w:r>
          </w:p>
          <w:p w:rsidR="00145753" w:rsidRDefault="00BF4877">
            <w:pPr>
              <w:ind w:left="110"/>
            </w:pPr>
            <w:r>
              <w:rPr>
                <w:rFonts w:ascii="Times New Roman" w:eastAsia="Times New Roman" w:hAnsi="Times New Roman" w:cs="Times New Roman"/>
                <w:sz w:val="24"/>
              </w:rPr>
              <w:t xml:space="preserve">4.1. Іменник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108" w:right="60"/>
              <w:jc w:val="both"/>
            </w:pPr>
            <w:r>
              <w:rPr>
                <w:rFonts w:ascii="Times New Roman" w:eastAsia="Times New Roman" w:hAnsi="Times New Roman" w:cs="Times New Roman"/>
                <w:b/>
                <w:sz w:val="24"/>
              </w:rPr>
              <w:t xml:space="preserve">Морфологія </w:t>
            </w:r>
            <w:r>
              <w:rPr>
                <w:rFonts w:ascii="Times New Roman" w:eastAsia="Times New Roman" w:hAnsi="Times New Roman" w:cs="Times New Roman"/>
                <w:sz w:val="24"/>
              </w:rPr>
              <w:t xml:space="preserve">як розділ мовознавчої науки про частини мови. Іменник як частина мови: значення, морфологічні ознаки, синтаксична роль. Іменники власні та загальні, істоти й неістоти. Рід іменників: чоловічий, жіночий, середній. Іменники спільного роду. Число іменників. Іменники, що вживаються в обох числових формах. Іменники, що мають лише форму однини або лише форму множини. Відмінки іменників.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ind w:left="108"/>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іменники, визначати </w:t>
            </w:r>
          </w:p>
          <w:p w:rsidR="00145753" w:rsidRDefault="00BF4877">
            <w:pPr>
              <w:ind w:left="108" w:right="58"/>
              <w:jc w:val="both"/>
            </w:pPr>
            <w:r>
              <w:rPr>
                <w:rFonts w:ascii="Times New Roman" w:eastAsia="Times New Roman" w:hAnsi="Times New Roman" w:cs="Times New Roman"/>
                <w:sz w:val="24"/>
              </w:rPr>
              <w:t xml:space="preserve">Їхнє загальне значення, морфологічні ознаки, синтаксичну роль, належність іменників до певної групи за їхнім лексичним значенням, уживаністю в мовленні;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основні способи творення іменників; правильно </w:t>
            </w:r>
            <w:r>
              <w:rPr>
                <w:rFonts w:ascii="Times New Roman" w:eastAsia="Times New Roman" w:hAnsi="Times New Roman" w:cs="Times New Roman"/>
                <w:i/>
                <w:sz w:val="24"/>
              </w:rPr>
              <w:t xml:space="preserve">відмінювати </w:t>
            </w:r>
            <w:r>
              <w:rPr>
                <w:rFonts w:ascii="Times New Roman" w:eastAsia="Times New Roman" w:hAnsi="Times New Roman" w:cs="Times New Roman"/>
                <w:sz w:val="24"/>
              </w:rPr>
              <w:t xml:space="preserve">іменники, </w:t>
            </w:r>
            <w:r>
              <w:rPr>
                <w:rFonts w:ascii="Times New Roman" w:eastAsia="Times New Roman" w:hAnsi="Times New Roman" w:cs="Times New Roman"/>
                <w:i/>
                <w:sz w:val="24"/>
              </w:rPr>
              <w:t xml:space="preserve">відрізняти </w:t>
            </w:r>
            <w:r>
              <w:rPr>
                <w:rFonts w:ascii="Times New Roman" w:eastAsia="Times New Roman" w:hAnsi="Times New Roman" w:cs="Times New Roman"/>
                <w:sz w:val="24"/>
              </w:rPr>
              <w:t xml:space="preserve">правильні форми іменників від помилкових;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іменники в мовленні, послуговуючись їхніми виражальними можливостями </w:t>
            </w:r>
          </w:p>
        </w:tc>
      </w:tr>
    </w:tbl>
    <w:p w:rsidR="00145753" w:rsidRDefault="00145753">
      <w:pPr>
        <w:spacing w:after="0"/>
        <w:ind w:left="-1020" w:right="404"/>
      </w:pPr>
    </w:p>
    <w:tbl>
      <w:tblPr>
        <w:tblStyle w:val="TableGrid"/>
        <w:tblW w:w="9919" w:type="dxa"/>
        <w:tblInd w:w="123" w:type="dxa"/>
        <w:tblCellMar>
          <w:top w:w="73" w:type="dxa"/>
          <w:left w:w="10" w:type="dxa"/>
        </w:tblCellMar>
        <w:tblLook w:val="04A0" w:firstRow="1" w:lastRow="0" w:firstColumn="1" w:lastColumn="0" w:noHBand="0" w:noVBand="1"/>
      </w:tblPr>
      <w:tblGrid>
        <w:gridCol w:w="1526"/>
        <w:gridCol w:w="3971"/>
        <w:gridCol w:w="4422"/>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4"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right="161"/>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5816"/>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t xml:space="preserve">4.1. </w:t>
            </w:r>
          </w:p>
          <w:p w:rsidR="00145753" w:rsidRDefault="00BF4877">
            <w:pPr>
              <w:ind w:left="110"/>
              <w:jc w:val="both"/>
            </w:pPr>
            <w:r>
              <w:rPr>
                <w:rFonts w:ascii="Times New Roman" w:eastAsia="Times New Roman" w:hAnsi="Times New Roman" w:cs="Times New Roman"/>
                <w:sz w:val="24"/>
              </w:rPr>
              <w:t xml:space="preserve">Прикметник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108"/>
            </w:pPr>
            <w:r>
              <w:rPr>
                <w:rFonts w:ascii="Times New Roman" w:eastAsia="Times New Roman" w:hAnsi="Times New Roman" w:cs="Times New Roman"/>
                <w:b/>
                <w:sz w:val="24"/>
              </w:rPr>
              <w:t xml:space="preserve">Прикметник </w:t>
            </w:r>
            <w:r>
              <w:rPr>
                <w:rFonts w:ascii="Times New Roman" w:eastAsia="Times New Roman" w:hAnsi="Times New Roman" w:cs="Times New Roman"/>
                <w:sz w:val="24"/>
              </w:rPr>
              <w:t xml:space="preserve">як частина мови: </w:t>
            </w:r>
          </w:p>
          <w:p w:rsidR="00145753" w:rsidRDefault="00BF4877">
            <w:pPr>
              <w:spacing w:after="29" w:line="238" w:lineRule="auto"/>
              <w:ind w:left="108" w:right="91"/>
              <w:jc w:val="both"/>
            </w:pPr>
            <w:r>
              <w:rPr>
                <w:rFonts w:ascii="Times New Roman" w:eastAsia="Times New Roman" w:hAnsi="Times New Roman" w:cs="Times New Roman"/>
                <w:sz w:val="24"/>
              </w:rPr>
              <w:t xml:space="preserve">значення, морфологічні ознаки, синтаксична роль. Розряди прикметників за значенням: якісні, відносні та присвійні. Явища взаємопереходу прикметників з одного розряду в інший. Якісні прикметники. Ступені порівняння якісних прикметників: вищий і найвищий, способи їх творення (проста й складена форми). Зміни приголосних при творенні ступенів порівняння\прикметників. </w:t>
            </w:r>
          </w:p>
          <w:p w:rsidR="00145753" w:rsidRDefault="00BF4877">
            <w:pPr>
              <w:spacing w:after="32" w:line="244" w:lineRule="auto"/>
              <w:ind w:left="108"/>
            </w:pPr>
            <w:r>
              <w:rPr>
                <w:rFonts w:ascii="Times New Roman" w:eastAsia="Times New Roman" w:hAnsi="Times New Roman" w:cs="Times New Roman"/>
                <w:sz w:val="24"/>
              </w:rPr>
              <w:t xml:space="preserve">Особливості </w:t>
            </w:r>
            <w:r>
              <w:rPr>
                <w:rFonts w:ascii="Times New Roman" w:eastAsia="Times New Roman" w:hAnsi="Times New Roman" w:cs="Times New Roman"/>
                <w:sz w:val="24"/>
              </w:rPr>
              <w:tab/>
              <w:t xml:space="preserve">відмінювання  прикметників </w:t>
            </w:r>
          </w:p>
          <w:p w:rsidR="00145753" w:rsidRDefault="00BF4877">
            <w:pPr>
              <w:ind w:left="108"/>
            </w:pPr>
            <w:r>
              <w:rPr>
                <w:rFonts w:ascii="Times New Roman" w:eastAsia="Times New Roman" w:hAnsi="Times New Roman" w:cs="Times New Roman"/>
                <w:sz w:val="24"/>
              </w:rPr>
              <w:t xml:space="preserve">(тверда й м’яка групи)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tabs>
                <w:tab w:val="center" w:pos="807"/>
                <w:tab w:val="center" w:pos="3365"/>
              </w:tabs>
            </w:pPr>
            <w:r>
              <w:tab/>
            </w: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i/>
                <w:sz w:val="24"/>
              </w:rPr>
              <w:tab/>
            </w:r>
            <w:r>
              <w:rPr>
                <w:rFonts w:ascii="Times New Roman" w:eastAsia="Times New Roman" w:hAnsi="Times New Roman" w:cs="Times New Roman"/>
                <w:sz w:val="24"/>
              </w:rPr>
              <w:t xml:space="preserve">прикметники, </w:t>
            </w:r>
          </w:p>
          <w:p w:rsidR="00145753" w:rsidRDefault="00BF4877">
            <w:pPr>
              <w:ind w:left="108" w:right="94"/>
              <w:jc w:val="both"/>
            </w:pP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їхнє загальне значення, морфологічні ознаки, синтаксичну роль; розряди прикметників за значенням; </w:t>
            </w:r>
            <w:r>
              <w:rPr>
                <w:rFonts w:ascii="Times New Roman" w:eastAsia="Times New Roman" w:hAnsi="Times New Roman" w:cs="Times New Roman"/>
                <w:i/>
                <w:sz w:val="24"/>
              </w:rPr>
              <w:t xml:space="preserve">утворювати </w:t>
            </w:r>
            <w:r>
              <w:rPr>
                <w:rFonts w:ascii="Times New Roman" w:eastAsia="Times New Roman" w:hAnsi="Times New Roman" w:cs="Times New Roman"/>
                <w:sz w:val="24"/>
              </w:rPr>
              <w:t xml:space="preserve">форми ступенів порівняння якісних прикметників, повні й короткі форми якісних прикметників; </w:t>
            </w:r>
            <w:r>
              <w:rPr>
                <w:rFonts w:ascii="Times New Roman" w:eastAsia="Times New Roman" w:hAnsi="Times New Roman" w:cs="Times New Roman"/>
                <w:i/>
                <w:sz w:val="24"/>
              </w:rPr>
              <w:t xml:space="preserve">розрізняти </w:t>
            </w:r>
            <w:r>
              <w:rPr>
                <w:rFonts w:ascii="Times New Roman" w:eastAsia="Times New Roman" w:hAnsi="Times New Roman" w:cs="Times New Roman"/>
                <w:sz w:val="24"/>
              </w:rPr>
              <w:t xml:space="preserve">основні способи творення відносних і присвійних прикметників; </w:t>
            </w:r>
            <w:r>
              <w:rPr>
                <w:rFonts w:ascii="Times New Roman" w:eastAsia="Times New Roman" w:hAnsi="Times New Roman" w:cs="Times New Roman"/>
                <w:i/>
                <w:sz w:val="24"/>
              </w:rPr>
              <w:t xml:space="preserve">відмінювати </w:t>
            </w:r>
            <w:r>
              <w:rPr>
                <w:rFonts w:ascii="Times New Roman" w:eastAsia="Times New Roman" w:hAnsi="Times New Roman" w:cs="Times New Roman"/>
                <w:sz w:val="24"/>
              </w:rPr>
              <w:t xml:space="preserve">прикметники; </w:t>
            </w:r>
            <w:r>
              <w:rPr>
                <w:rFonts w:ascii="Times New Roman" w:eastAsia="Times New Roman" w:hAnsi="Times New Roman" w:cs="Times New Roman"/>
                <w:i/>
                <w:sz w:val="24"/>
              </w:rPr>
              <w:t xml:space="preserve">відрізняти </w:t>
            </w:r>
            <w:r>
              <w:rPr>
                <w:rFonts w:ascii="Times New Roman" w:eastAsia="Times New Roman" w:hAnsi="Times New Roman" w:cs="Times New Roman"/>
                <w:sz w:val="24"/>
              </w:rPr>
              <w:t>правильні форми прикметників від помилкових</w:t>
            </w:r>
            <w:r>
              <w:rPr>
                <w:rFonts w:ascii="Times New Roman" w:eastAsia="Times New Roman" w:hAnsi="Times New Roman" w:cs="Times New Roman"/>
                <w:i/>
                <w:sz w:val="24"/>
              </w:rPr>
              <w:t xml:space="preserve"> </w:t>
            </w:r>
          </w:p>
        </w:tc>
      </w:tr>
      <w:tr w:rsidR="00145753">
        <w:trPr>
          <w:trHeight w:val="2916"/>
        </w:trPr>
        <w:tc>
          <w:tcPr>
            <w:tcW w:w="1526" w:type="dxa"/>
            <w:tcBorders>
              <w:top w:val="single" w:sz="8" w:space="0" w:color="000000"/>
              <w:left w:val="single" w:sz="8" w:space="0" w:color="000000"/>
              <w:bottom w:val="single" w:sz="4" w:space="0" w:color="000000"/>
              <w:right w:val="single" w:sz="8" w:space="0" w:color="000000"/>
            </w:tcBorders>
          </w:tcPr>
          <w:p w:rsidR="00145753" w:rsidRDefault="00BF4877">
            <w:pPr>
              <w:ind w:left="110"/>
            </w:pPr>
            <w:r>
              <w:rPr>
                <w:rFonts w:ascii="Times New Roman" w:eastAsia="Times New Roman" w:hAnsi="Times New Roman" w:cs="Times New Roman"/>
                <w:sz w:val="24"/>
              </w:rPr>
              <w:lastRenderedPageBreak/>
              <w:t xml:space="preserve">4.2. </w:t>
            </w:r>
          </w:p>
          <w:p w:rsidR="00145753" w:rsidRDefault="00BF4877">
            <w:pPr>
              <w:ind w:left="110"/>
            </w:pPr>
            <w:r>
              <w:rPr>
                <w:rFonts w:ascii="Times New Roman" w:eastAsia="Times New Roman" w:hAnsi="Times New Roman" w:cs="Times New Roman"/>
                <w:sz w:val="24"/>
              </w:rPr>
              <w:t xml:space="preserve">Числівник </w:t>
            </w:r>
          </w:p>
        </w:tc>
        <w:tc>
          <w:tcPr>
            <w:tcW w:w="3971" w:type="dxa"/>
            <w:tcBorders>
              <w:top w:val="single" w:sz="8" w:space="0" w:color="000000"/>
              <w:left w:val="single" w:sz="8" w:space="0" w:color="000000"/>
              <w:bottom w:val="single" w:sz="4" w:space="0" w:color="000000"/>
              <w:right w:val="single" w:sz="8" w:space="0" w:color="000000"/>
            </w:tcBorders>
          </w:tcPr>
          <w:p w:rsidR="00145753" w:rsidRDefault="00BF4877">
            <w:pPr>
              <w:ind w:left="108"/>
            </w:pPr>
            <w:r>
              <w:rPr>
                <w:rFonts w:ascii="Times New Roman" w:eastAsia="Times New Roman" w:hAnsi="Times New Roman" w:cs="Times New Roman"/>
                <w:b/>
                <w:sz w:val="24"/>
              </w:rPr>
              <w:t xml:space="preserve">Числівник </w:t>
            </w:r>
            <w:r>
              <w:rPr>
                <w:rFonts w:ascii="Times New Roman" w:eastAsia="Times New Roman" w:hAnsi="Times New Roman" w:cs="Times New Roman"/>
                <w:sz w:val="24"/>
              </w:rPr>
              <w:t xml:space="preserve">як частина мови: </w:t>
            </w:r>
          </w:p>
          <w:p w:rsidR="00145753" w:rsidRDefault="00BF4877">
            <w:pPr>
              <w:ind w:left="108" w:right="94"/>
              <w:jc w:val="both"/>
            </w:pPr>
            <w:r>
              <w:rPr>
                <w:rFonts w:ascii="Times New Roman" w:eastAsia="Times New Roman" w:hAnsi="Times New Roman" w:cs="Times New Roman"/>
                <w:sz w:val="24"/>
              </w:rPr>
              <w:t xml:space="preserve">значення, морфологічні ознаки, синтаксична роль. Розряди числівників за значенням: кількісні (на позначення цілих чисел, дробові, збірні) й порядкові. Групи числівників за будовою: прості й складені. Типи </w:t>
            </w:r>
          </w:p>
        </w:tc>
        <w:tc>
          <w:tcPr>
            <w:tcW w:w="4422" w:type="dxa"/>
            <w:tcBorders>
              <w:top w:val="single" w:sz="8" w:space="0" w:color="000000"/>
              <w:left w:val="single" w:sz="8" w:space="0" w:color="000000"/>
              <w:bottom w:val="single" w:sz="4" w:space="0" w:color="000000"/>
              <w:right w:val="single" w:sz="8" w:space="0" w:color="000000"/>
            </w:tcBorders>
          </w:tcPr>
          <w:p w:rsidR="00145753" w:rsidRDefault="00BF4877">
            <w:pPr>
              <w:ind w:left="108"/>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числівники, </w:t>
            </w:r>
          </w:p>
          <w:p w:rsidR="00145753" w:rsidRDefault="00BF4877">
            <w:pPr>
              <w:ind w:left="108" w:right="94"/>
              <w:jc w:val="both"/>
            </w:pP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їхнє загальне значення, морфологічні ознаки, синтаксичну роль, розряди числівників за значенням, основні способи їх творення відмінювання; </w:t>
            </w:r>
            <w:r>
              <w:rPr>
                <w:rFonts w:ascii="Times New Roman" w:eastAsia="Times New Roman" w:hAnsi="Times New Roman" w:cs="Times New Roman"/>
                <w:i/>
                <w:sz w:val="24"/>
              </w:rPr>
              <w:t xml:space="preserve">відрізняти </w:t>
            </w:r>
            <w:r>
              <w:rPr>
                <w:rFonts w:ascii="Times New Roman" w:eastAsia="Times New Roman" w:hAnsi="Times New Roman" w:cs="Times New Roman"/>
                <w:sz w:val="24"/>
              </w:rPr>
              <w:t xml:space="preserve">правильні форми числівників від помилкових; </w:t>
            </w:r>
            <w:r>
              <w:rPr>
                <w:rFonts w:ascii="Times New Roman" w:eastAsia="Times New Roman" w:hAnsi="Times New Roman" w:cs="Times New Roman"/>
                <w:i/>
                <w:sz w:val="24"/>
              </w:rPr>
              <w:t xml:space="preserve">добирати </w:t>
            </w:r>
            <w:r>
              <w:rPr>
                <w:rFonts w:ascii="Times New Roman" w:eastAsia="Times New Roman" w:hAnsi="Times New Roman" w:cs="Times New Roman"/>
                <w:sz w:val="24"/>
              </w:rPr>
              <w:t xml:space="preserve">потрібні форми </w:t>
            </w:r>
          </w:p>
        </w:tc>
      </w:tr>
    </w:tbl>
    <w:p w:rsidR="00145753" w:rsidRDefault="00145753">
      <w:pPr>
        <w:spacing w:after="0"/>
        <w:ind w:left="-1020" w:right="404"/>
      </w:pPr>
    </w:p>
    <w:tbl>
      <w:tblPr>
        <w:tblStyle w:val="TableGrid"/>
        <w:tblW w:w="9919" w:type="dxa"/>
        <w:tblInd w:w="123" w:type="dxa"/>
        <w:tblCellMar>
          <w:top w:w="52" w:type="dxa"/>
          <w:left w:w="5" w:type="dxa"/>
          <w:right w:w="34" w:type="dxa"/>
        </w:tblCellMar>
        <w:tblLook w:val="04A0" w:firstRow="1" w:lastRow="0" w:firstColumn="1" w:lastColumn="0" w:noHBand="0" w:noVBand="1"/>
      </w:tblPr>
      <w:tblGrid>
        <w:gridCol w:w="1526"/>
        <w:gridCol w:w="3971"/>
        <w:gridCol w:w="4422"/>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9"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5"/>
            </w:pPr>
            <w:r>
              <w:rPr>
                <w:rFonts w:ascii="Times New Roman" w:eastAsia="Times New Roman" w:hAnsi="Times New Roman" w:cs="Times New Roman"/>
                <w:b/>
                <w:sz w:val="24"/>
              </w:rPr>
              <w:t xml:space="preserve"> </w:t>
            </w:r>
          </w:p>
          <w:p w:rsidR="00145753" w:rsidRDefault="00BF4877">
            <w:pPr>
              <w:ind w:right="123"/>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802"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4525"/>
        </w:trPr>
        <w:tc>
          <w:tcPr>
            <w:tcW w:w="1526" w:type="dxa"/>
            <w:tcBorders>
              <w:top w:val="single" w:sz="8" w:space="0" w:color="000000"/>
              <w:left w:val="single" w:sz="4" w:space="0" w:color="000000"/>
              <w:bottom w:val="single" w:sz="4" w:space="0" w:color="000000"/>
              <w:right w:val="single" w:sz="4" w:space="0" w:color="000000"/>
            </w:tcBorders>
          </w:tcPr>
          <w:p w:rsidR="00145753" w:rsidRDefault="00BF4877">
            <w:pPr>
              <w:ind w:left="115"/>
            </w:pPr>
            <w:r>
              <w:rPr>
                <w:rFonts w:ascii="Times New Roman" w:eastAsia="Times New Roman" w:hAnsi="Times New Roman" w:cs="Times New Roman"/>
                <w:sz w:val="24"/>
              </w:rPr>
              <w:t xml:space="preserve">4.3. </w:t>
            </w:r>
          </w:p>
          <w:p w:rsidR="00145753" w:rsidRDefault="00BF4877">
            <w:pPr>
              <w:ind w:left="115"/>
            </w:pPr>
            <w:r>
              <w:rPr>
                <w:rFonts w:ascii="Times New Roman" w:eastAsia="Times New Roman" w:hAnsi="Times New Roman" w:cs="Times New Roman"/>
                <w:sz w:val="24"/>
              </w:rPr>
              <w:t xml:space="preserve">Займенник </w:t>
            </w:r>
          </w:p>
        </w:tc>
        <w:tc>
          <w:tcPr>
            <w:tcW w:w="3971" w:type="dxa"/>
            <w:tcBorders>
              <w:top w:val="single" w:sz="8" w:space="0" w:color="000000"/>
              <w:left w:val="single" w:sz="4" w:space="0" w:color="000000"/>
              <w:bottom w:val="single" w:sz="4" w:space="0" w:color="000000"/>
              <w:right w:val="single" w:sz="4" w:space="0" w:color="000000"/>
            </w:tcBorders>
          </w:tcPr>
          <w:p w:rsidR="00145753" w:rsidRDefault="00BF4877">
            <w:pPr>
              <w:ind w:left="113"/>
            </w:pPr>
            <w:r>
              <w:rPr>
                <w:rFonts w:ascii="Times New Roman" w:eastAsia="Times New Roman" w:hAnsi="Times New Roman" w:cs="Times New Roman"/>
                <w:b/>
                <w:sz w:val="24"/>
              </w:rPr>
              <w:t xml:space="preserve">Займенник </w:t>
            </w:r>
            <w:r>
              <w:rPr>
                <w:rFonts w:ascii="Times New Roman" w:eastAsia="Times New Roman" w:hAnsi="Times New Roman" w:cs="Times New Roman"/>
                <w:sz w:val="24"/>
              </w:rPr>
              <w:t xml:space="preserve">як частина мови: </w:t>
            </w:r>
          </w:p>
          <w:p w:rsidR="00145753" w:rsidRDefault="00BF4877">
            <w:pPr>
              <w:spacing w:after="2" w:line="238" w:lineRule="auto"/>
              <w:ind w:left="113" w:right="58"/>
              <w:jc w:val="both"/>
            </w:pPr>
            <w:r>
              <w:rPr>
                <w:rFonts w:ascii="Times New Roman" w:eastAsia="Times New Roman" w:hAnsi="Times New Roman" w:cs="Times New Roman"/>
                <w:sz w:val="24"/>
              </w:rPr>
              <w:t xml:space="preserve">значення, морфологічні ознаки, синтаксична роль. Співвіднесеність займенників з іменниками, прикметниками й числівниками.  </w:t>
            </w:r>
          </w:p>
          <w:p w:rsidR="00145753" w:rsidRDefault="00BF4877">
            <w:pPr>
              <w:spacing w:after="38" w:line="238" w:lineRule="auto"/>
              <w:ind w:right="57"/>
              <w:jc w:val="both"/>
            </w:pPr>
            <w:r>
              <w:rPr>
                <w:rFonts w:ascii="Times New Roman" w:eastAsia="Times New Roman" w:hAnsi="Times New Roman" w:cs="Times New Roman"/>
                <w:sz w:val="24"/>
              </w:rPr>
              <w:t xml:space="preserve">Розряди займенників за значенням: особові, зворотний, присвійні, вказівні, означальні, питальні, відносні, неозначені, заперечні. Особливості їх відмінювання. Творення й правопис неозначених і заперечних </w:t>
            </w:r>
          </w:p>
          <w:p w:rsidR="00145753" w:rsidRDefault="00BF4877">
            <w:pPr>
              <w:ind w:left="113"/>
            </w:pPr>
            <w:r>
              <w:rPr>
                <w:rFonts w:ascii="Times New Roman" w:eastAsia="Times New Roman" w:hAnsi="Times New Roman" w:cs="Times New Roman"/>
                <w:sz w:val="24"/>
              </w:rPr>
              <w:t xml:space="preserve">займенників </w:t>
            </w:r>
          </w:p>
        </w:tc>
        <w:tc>
          <w:tcPr>
            <w:tcW w:w="4422" w:type="dxa"/>
            <w:tcBorders>
              <w:top w:val="single" w:sz="8" w:space="0" w:color="000000"/>
              <w:left w:val="single" w:sz="4" w:space="0" w:color="000000"/>
              <w:bottom w:val="single" w:sz="4" w:space="0" w:color="000000"/>
              <w:right w:val="single" w:sz="4" w:space="0" w:color="000000"/>
            </w:tcBorders>
          </w:tcPr>
          <w:p w:rsidR="00145753" w:rsidRDefault="00BF4877">
            <w:pPr>
              <w:ind w:left="113"/>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займенники, </w:t>
            </w:r>
          </w:p>
          <w:p w:rsidR="00145753" w:rsidRDefault="00BF4877">
            <w:pPr>
              <w:ind w:left="113" w:right="58"/>
              <w:jc w:val="both"/>
            </w:pPr>
            <w:r>
              <w:rPr>
                <w:rFonts w:ascii="Times New Roman" w:eastAsia="Times New Roman" w:hAnsi="Times New Roman" w:cs="Times New Roman"/>
                <w:sz w:val="24"/>
              </w:rPr>
              <w:t xml:space="preserve">визначати їхнє загальне значення, морфологічні ознаки, синтаксичну роль, розряди займенників за значенням, основні способи їх творення, відмінювання; </w:t>
            </w:r>
            <w:r>
              <w:rPr>
                <w:rFonts w:ascii="Times New Roman" w:eastAsia="Times New Roman" w:hAnsi="Times New Roman" w:cs="Times New Roman"/>
                <w:i/>
                <w:sz w:val="24"/>
              </w:rPr>
              <w:t xml:space="preserve">відрізняти </w:t>
            </w:r>
            <w:r>
              <w:rPr>
                <w:rFonts w:ascii="Times New Roman" w:eastAsia="Times New Roman" w:hAnsi="Times New Roman" w:cs="Times New Roman"/>
                <w:sz w:val="24"/>
              </w:rPr>
              <w:t xml:space="preserve">правильні форми займенників від помилкових, правильно </w:t>
            </w:r>
            <w:r>
              <w:rPr>
                <w:rFonts w:ascii="Times New Roman" w:eastAsia="Times New Roman" w:hAnsi="Times New Roman" w:cs="Times New Roman"/>
                <w:i/>
                <w:sz w:val="24"/>
              </w:rPr>
              <w:t xml:space="preserve">добирати </w:t>
            </w:r>
            <w:r>
              <w:rPr>
                <w:rFonts w:ascii="Times New Roman" w:eastAsia="Times New Roman" w:hAnsi="Times New Roman" w:cs="Times New Roman"/>
                <w:sz w:val="24"/>
              </w:rPr>
              <w:t xml:space="preserve">потрібні форми займенників і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їх у мовленні </w:t>
            </w:r>
          </w:p>
        </w:tc>
      </w:tr>
      <w:tr w:rsidR="00145753">
        <w:trPr>
          <w:trHeight w:val="3560"/>
        </w:trPr>
        <w:tc>
          <w:tcPr>
            <w:tcW w:w="1526" w:type="dxa"/>
            <w:tcBorders>
              <w:top w:val="single" w:sz="4" w:space="0" w:color="000000"/>
              <w:left w:val="single" w:sz="8" w:space="0" w:color="000000"/>
              <w:bottom w:val="single" w:sz="8" w:space="0" w:color="000000"/>
              <w:right w:val="single" w:sz="8" w:space="0" w:color="000000"/>
            </w:tcBorders>
          </w:tcPr>
          <w:p w:rsidR="00145753" w:rsidRDefault="00BF4877">
            <w:pPr>
              <w:ind w:left="115" w:right="40"/>
            </w:pPr>
            <w:r>
              <w:rPr>
                <w:rFonts w:ascii="Times New Roman" w:eastAsia="Times New Roman" w:hAnsi="Times New Roman" w:cs="Times New Roman"/>
                <w:sz w:val="24"/>
              </w:rPr>
              <w:t xml:space="preserve">4.4. Дієслово </w:t>
            </w:r>
          </w:p>
        </w:tc>
        <w:tc>
          <w:tcPr>
            <w:tcW w:w="3971" w:type="dxa"/>
            <w:tcBorders>
              <w:top w:val="single" w:sz="4" w:space="0" w:color="000000"/>
              <w:left w:val="single" w:sz="8" w:space="0" w:color="000000"/>
              <w:bottom w:val="single" w:sz="8" w:space="0" w:color="000000"/>
              <w:right w:val="single" w:sz="8" w:space="0" w:color="000000"/>
            </w:tcBorders>
          </w:tcPr>
          <w:p w:rsidR="00145753" w:rsidRDefault="00BF4877">
            <w:pPr>
              <w:ind w:left="113"/>
            </w:pPr>
            <w:r>
              <w:rPr>
                <w:rFonts w:ascii="Times New Roman" w:eastAsia="Times New Roman" w:hAnsi="Times New Roman" w:cs="Times New Roman"/>
                <w:b/>
                <w:sz w:val="24"/>
              </w:rPr>
              <w:t xml:space="preserve">Дієслово </w:t>
            </w:r>
            <w:r>
              <w:rPr>
                <w:rFonts w:ascii="Times New Roman" w:eastAsia="Times New Roman" w:hAnsi="Times New Roman" w:cs="Times New Roman"/>
                <w:sz w:val="24"/>
              </w:rPr>
              <w:t xml:space="preserve">як частина мови: </w:t>
            </w:r>
          </w:p>
          <w:p w:rsidR="00145753" w:rsidRDefault="00BF4877">
            <w:pPr>
              <w:spacing w:line="238" w:lineRule="auto"/>
              <w:ind w:left="113"/>
              <w:jc w:val="both"/>
            </w:pPr>
            <w:r>
              <w:rPr>
                <w:rFonts w:ascii="Times New Roman" w:eastAsia="Times New Roman" w:hAnsi="Times New Roman" w:cs="Times New Roman"/>
                <w:sz w:val="24"/>
              </w:rPr>
              <w:t xml:space="preserve">значення, морфологічні ознаки, синтаксична роль. Форми  дієслова: </w:t>
            </w:r>
          </w:p>
          <w:p w:rsidR="00145753" w:rsidRDefault="00BF4877">
            <w:pPr>
              <w:spacing w:line="238" w:lineRule="auto"/>
              <w:ind w:left="113"/>
              <w:jc w:val="both"/>
            </w:pPr>
            <w:r>
              <w:rPr>
                <w:rFonts w:ascii="Times New Roman" w:eastAsia="Times New Roman" w:hAnsi="Times New Roman" w:cs="Times New Roman"/>
                <w:sz w:val="24"/>
              </w:rPr>
              <w:t xml:space="preserve">дієвідмінювані, відмінювані (дієприкметник) і незмінні </w:t>
            </w:r>
          </w:p>
          <w:p w:rsidR="00145753" w:rsidRDefault="00BF4877">
            <w:pPr>
              <w:spacing w:after="43" w:line="238" w:lineRule="auto"/>
              <w:ind w:left="113" w:right="57"/>
              <w:jc w:val="both"/>
            </w:pPr>
            <w:r>
              <w:rPr>
                <w:rFonts w:ascii="Times New Roman" w:eastAsia="Times New Roman" w:hAnsi="Times New Roman" w:cs="Times New Roman"/>
                <w:sz w:val="24"/>
              </w:rPr>
              <w:t xml:space="preserve">(інфінітив, дієприслівник, форми на </w:t>
            </w:r>
            <w:r>
              <w:rPr>
                <w:rFonts w:ascii="Times New Roman" w:eastAsia="Times New Roman" w:hAnsi="Times New Roman" w:cs="Times New Roman"/>
                <w:i/>
                <w:sz w:val="24"/>
              </w:rPr>
              <w:t>-но, -то</w:t>
            </w:r>
            <w:r>
              <w:rPr>
                <w:rFonts w:ascii="Times New Roman" w:eastAsia="Times New Roman" w:hAnsi="Times New Roman" w:cs="Times New Roman"/>
                <w:sz w:val="24"/>
              </w:rPr>
              <w:t xml:space="preserve">). Безособові дієслова. Види дієслів: </w:t>
            </w:r>
          </w:p>
          <w:p w:rsidR="00145753" w:rsidRDefault="00BF4877">
            <w:pPr>
              <w:ind w:left="113"/>
              <w:jc w:val="both"/>
            </w:pPr>
            <w:r>
              <w:rPr>
                <w:rFonts w:ascii="Times New Roman" w:eastAsia="Times New Roman" w:hAnsi="Times New Roman" w:cs="Times New Roman"/>
                <w:sz w:val="24"/>
              </w:rPr>
              <w:t xml:space="preserve">доконаний і недоконаний. Творення видових форм. Часи </w:t>
            </w:r>
          </w:p>
        </w:tc>
        <w:tc>
          <w:tcPr>
            <w:tcW w:w="4422" w:type="dxa"/>
            <w:tcBorders>
              <w:top w:val="single" w:sz="4" w:space="0" w:color="000000"/>
              <w:left w:val="single" w:sz="8" w:space="0" w:color="000000"/>
              <w:bottom w:val="single" w:sz="8" w:space="0" w:color="000000"/>
              <w:right w:val="single" w:sz="8" w:space="0" w:color="000000"/>
            </w:tcBorders>
          </w:tcPr>
          <w:p w:rsidR="00145753" w:rsidRDefault="00BF4877">
            <w:pPr>
              <w:ind w:left="113" w:right="61"/>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дієслова, особливі форми дієслова, безособові дієслова; визначати загальне значення дієслова, морфологічні ознаки, синтаксичну роль, часи й способи дієслів, дієвідміни, особливості словозміни кожної дієвідміни;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один час і спосіб у значенні іншого; </w:t>
            </w:r>
            <w:r>
              <w:rPr>
                <w:rFonts w:ascii="Times New Roman" w:eastAsia="Times New Roman" w:hAnsi="Times New Roman" w:cs="Times New Roman"/>
                <w:i/>
                <w:sz w:val="24"/>
              </w:rPr>
              <w:t xml:space="preserve">розрізняти </w:t>
            </w:r>
            <w:r>
              <w:rPr>
                <w:rFonts w:ascii="Times New Roman" w:eastAsia="Times New Roman" w:hAnsi="Times New Roman" w:cs="Times New Roman"/>
                <w:sz w:val="24"/>
              </w:rPr>
              <w:t xml:space="preserve">основні способи творення дієслів, зокрема видових </w:t>
            </w:r>
          </w:p>
        </w:tc>
      </w:tr>
    </w:tbl>
    <w:p w:rsidR="00145753" w:rsidRDefault="00145753">
      <w:pPr>
        <w:spacing w:after="0"/>
        <w:ind w:left="-1020" w:right="404"/>
      </w:pPr>
    </w:p>
    <w:tbl>
      <w:tblPr>
        <w:tblStyle w:val="TableGrid"/>
        <w:tblW w:w="9919" w:type="dxa"/>
        <w:tblInd w:w="123" w:type="dxa"/>
        <w:tblCellMar>
          <w:top w:w="59" w:type="dxa"/>
          <w:left w:w="10" w:type="dxa"/>
        </w:tblCellMar>
        <w:tblLook w:val="04A0" w:firstRow="1" w:lastRow="0" w:firstColumn="1" w:lastColumn="0" w:noHBand="0" w:noVBand="1"/>
      </w:tblPr>
      <w:tblGrid>
        <w:gridCol w:w="1526"/>
        <w:gridCol w:w="3971"/>
        <w:gridCol w:w="4422"/>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4"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right="161"/>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12251"/>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sz w:val="24"/>
              </w:rPr>
              <w:lastRenderedPageBreak/>
              <w:t xml:space="preserve">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after="21"/>
              <w:ind w:left="108" w:right="93"/>
              <w:jc w:val="both"/>
            </w:pPr>
            <w:r>
              <w:rPr>
                <w:rFonts w:ascii="Times New Roman" w:eastAsia="Times New Roman" w:hAnsi="Times New Roman" w:cs="Times New Roman"/>
                <w:sz w:val="24"/>
              </w:rPr>
              <w:t xml:space="preserve">дієслова: минулий, теперішній, майбутній. Способи дієслова: дійсний, умовний, наказовий. Творення форм умовного та наказового способів дієслів. Словозміна дієслів І та II дієвідміни. Особові та числові форми дієслів (теперішнього та майбутнього часу й наказового способу). Родові та числові форми дієслів (минулого часу й умовного способу). Чергування приголосних в особових формах дієслів теперішнього тамайбутнього часу. </w:t>
            </w:r>
            <w:r>
              <w:rPr>
                <w:rFonts w:ascii="Times New Roman" w:eastAsia="Times New Roman" w:hAnsi="Times New Roman" w:cs="Times New Roman"/>
                <w:sz w:val="24"/>
              </w:rPr>
              <w:tab/>
              <w:t xml:space="preserve"> </w:t>
            </w:r>
          </w:p>
          <w:p w:rsidR="00145753" w:rsidRDefault="00BF4877">
            <w:r>
              <w:rPr>
                <w:rFonts w:ascii="Times New Roman" w:eastAsia="Times New Roman" w:hAnsi="Times New Roman" w:cs="Times New Roman"/>
                <w:b/>
                <w:sz w:val="24"/>
              </w:rPr>
              <w:t xml:space="preserve"> </w:t>
            </w:r>
          </w:p>
          <w:p w:rsidR="00145753" w:rsidRDefault="00BF4877">
            <w:pPr>
              <w:spacing w:line="238" w:lineRule="auto"/>
              <w:ind w:left="108"/>
              <w:jc w:val="both"/>
            </w:pPr>
            <w:r>
              <w:rPr>
                <w:rFonts w:ascii="Times New Roman" w:eastAsia="Times New Roman" w:hAnsi="Times New Roman" w:cs="Times New Roman"/>
                <w:b/>
                <w:sz w:val="24"/>
              </w:rPr>
              <w:t xml:space="preserve">Дієприкметник </w:t>
            </w:r>
            <w:r>
              <w:rPr>
                <w:rFonts w:ascii="Times New Roman" w:eastAsia="Times New Roman" w:hAnsi="Times New Roman" w:cs="Times New Roman"/>
                <w:sz w:val="24"/>
              </w:rPr>
              <w:t xml:space="preserve">як особлива форма дієслова: значення, морфологічні  </w:t>
            </w:r>
          </w:p>
          <w:p w:rsidR="00145753" w:rsidRDefault="00BF4877">
            <w:pPr>
              <w:spacing w:after="32" w:line="238" w:lineRule="auto"/>
              <w:ind w:right="93"/>
              <w:jc w:val="both"/>
            </w:pPr>
            <w:r>
              <w:rPr>
                <w:rFonts w:ascii="Times New Roman" w:eastAsia="Times New Roman" w:hAnsi="Times New Roman" w:cs="Times New Roman"/>
                <w:sz w:val="24"/>
              </w:rPr>
              <w:t xml:space="preserve">ознаки, синтаксична роль. Активні та пасивні  дієприкметники. Творення активних і пасивних дієприкметників теперішнього й  минулого часу. Відмінювання дієприкметників. </w:t>
            </w:r>
          </w:p>
          <w:p w:rsidR="00145753" w:rsidRDefault="00BF4877">
            <w:pPr>
              <w:tabs>
                <w:tab w:val="center" w:pos="1135"/>
                <w:tab w:val="center" w:pos="3502"/>
              </w:tabs>
            </w:pPr>
            <w:r>
              <w:tab/>
            </w:r>
            <w:r>
              <w:rPr>
                <w:rFonts w:ascii="Times New Roman" w:eastAsia="Times New Roman" w:hAnsi="Times New Roman" w:cs="Times New Roman"/>
                <w:sz w:val="24"/>
              </w:rPr>
              <w:t xml:space="preserve">Дієприкметниковий </w:t>
            </w:r>
            <w:r>
              <w:rPr>
                <w:rFonts w:ascii="Times New Roman" w:eastAsia="Times New Roman" w:hAnsi="Times New Roman" w:cs="Times New Roman"/>
                <w:sz w:val="24"/>
              </w:rPr>
              <w:tab/>
              <w:t xml:space="preserve">зворот. </w:t>
            </w:r>
          </w:p>
          <w:p w:rsidR="00145753" w:rsidRDefault="00BF4877">
            <w:pPr>
              <w:ind w:left="108"/>
            </w:pPr>
            <w:r>
              <w:rPr>
                <w:rFonts w:ascii="Times New Roman" w:eastAsia="Times New Roman" w:hAnsi="Times New Roman" w:cs="Times New Roman"/>
                <w:sz w:val="24"/>
              </w:rPr>
              <w:t xml:space="preserve">Безособові форми на </w:t>
            </w:r>
            <w:r>
              <w:rPr>
                <w:rFonts w:ascii="Times New Roman" w:eastAsia="Times New Roman" w:hAnsi="Times New Roman" w:cs="Times New Roman"/>
                <w:i/>
                <w:sz w:val="24"/>
              </w:rPr>
              <w:t>-но, -то</w:t>
            </w:r>
            <w:r>
              <w:rPr>
                <w:rFonts w:ascii="Times New Roman" w:eastAsia="Times New Roman" w:hAnsi="Times New Roman" w:cs="Times New Roman"/>
                <w:sz w:val="24"/>
              </w:rPr>
              <w:t xml:space="preserve">. </w:t>
            </w:r>
          </w:p>
          <w:p w:rsidR="00145753" w:rsidRDefault="00BF4877">
            <w:r>
              <w:rPr>
                <w:rFonts w:ascii="Times New Roman" w:eastAsia="Times New Roman" w:hAnsi="Times New Roman" w:cs="Times New Roman"/>
                <w:b/>
                <w:sz w:val="24"/>
              </w:rPr>
              <w:t xml:space="preserve"> </w:t>
            </w:r>
          </w:p>
          <w:p w:rsidR="00145753" w:rsidRDefault="00BF4877">
            <w:pPr>
              <w:spacing w:after="2" w:line="238" w:lineRule="auto"/>
              <w:ind w:left="108" w:right="95"/>
              <w:jc w:val="both"/>
            </w:pPr>
            <w:r>
              <w:rPr>
                <w:rFonts w:ascii="Times New Roman" w:eastAsia="Times New Roman" w:hAnsi="Times New Roman" w:cs="Times New Roman"/>
                <w:b/>
                <w:sz w:val="24"/>
              </w:rPr>
              <w:t xml:space="preserve">Дієприслівник </w:t>
            </w:r>
            <w:r>
              <w:rPr>
                <w:rFonts w:ascii="Times New Roman" w:eastAsia="Times New Roman" w:hAnsi="Times New Roman" w:cs="Times New Roman"/>
                <w:sz w:val="24"/>
              </w:rPr>
              <w:t xml:space="preserve">як особлива форма дієслова: значення, морфологічні ознаки, </w:t>
            </w:r>
          </w:p>
          <w:p w:rsidR="00145753" w:rsidRDefault="00BF4877">
            <w:pPr>
              <w:ind w:left="108" w:right="96"/>
              <w:jc w:val="both"/>
            </w:pPr>
            <w:r>
              <w:rPr>
                <w:rFonts w:ascii="Times New Roman" w:eastAsia="Times New Roman" w:hAnsi="Times New Roman" w:cs="Times New Roman"/>
                <w:sz w:val="24"/>
              </w:rPr>
              <w:t xml:space="preserve">синтаксична роль. Дієприслівники доконаного й недоконаного виду, їх творення.   Дієприслівниковий зворот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spacing w:after="4" w:line="239" w:lineRule="auto"/>
              <w:ind w:left="108" w:right="96"/>
              <w:jc w:val="both"/>
            </w:pPr>
            <w:r>
              <w:rPr>
                <w:rFonts w:ascii="Times New Roman" w:eastAsia="Times New Roman" w:hAnsi="Times New Roman" w:cs="Times New Roman"/>
                <w:sz w:val="24"/>
              </w:rPr>
              <w:t xml:space="preserve">форм, форм   майбутнього   часу недоконаного виду, форм умовного та наказового способу дієслів; </w:t>
            </w:r>
            <w:r>
              <w:rPr>
                <w:rFonts w:ascii="Times New Roman" w:eastAsia="Times New Roman" w:hAnsi="Times New Roman" w:cs="Times New Roman"/>
                <w:i/>
                <w:sz w:val="24"/>
              </w:rPr>
              <w:t xml:space="preserve">відрізняти </w:t>
            </w:r>
            <w:r>
              <w:rPr>
                <w:rFonts w:ascii="Times New Roman" w:eastAsia="Times New Roman" w:hAnsi="Times New Roman" w:cs="Times New Roman"/>
                <w:sz w:val="24"/>
              </w:rPr>
              <w:t xml:space="preserve">правильні форми дієслів від помилкових. </w:t>
            </w:r>
          </w:p>
          <w:p w:rsidR="00145753" w:rsidRDefault="00BF4877">
            <w:r>
              <w:rPr>
                <w:rFonts w:ascii="Times New Roman" w:eastAsia="Times New Roman" w:hAnsi="Times New Roman" w:cs="Times New Roman"/>
                <w:b/>
                <w:sz w:val="24"/>
              </w:rPr>
              <w:t xml:space="preserve"> </w:t>
            </w:r>
          </w:p>
          <w:p w:rsidR="00145753" w:rsidRDefault="00BF4877">
            <w:r>
              <w:rPr>
                <w:rFonts w:ascii="Times New Roman" w:eastAsia="Times New Roman" w:hAnsi="Times New Roman" w:cs="Times New Roman"/>
                <w:b/>
                <w:sz w:val="24"/>
              </w:rPr>
              <w:t xml:space="preserve"> </w:t>
            </w:r>
          </w:p>
          <w:p w:rsidR="00145753" w:rsidRDefault="00BF4877">
            <w:r>
              <w:rPr>
                <w:rFonts w:ascii="Times New Roman" w:eastAsia="Times New Roman" w:hAnsi="Times New Roman" w:cs="Times New Roman"/>
                <w:b/>
                <w:sz w:val="24"/>
              </w:rPr>
              <w:t xml:space="preserve"> </w:t>
            </w:r>
          </w:p>
          <w:p w:rsidR="00145753" w:rsidRDefault="00BF4877">
            <w:r>
              <w:rPr>
                <w:rFonts w:ascii="Times New Roman" w:eastAsia="Times New Roman" w:hAnsi="Times New Roman" w:cs="Times New Roman"/>
                <w:b/>
                <w:sz w:val="24"/>
              </w:rPr>
              <w:t xml:space="preserve"> </w:t>
            </w:r>
          </w:p>
          <w:p w:rsidR="00145753" w:rsidRDefault="00BF4877">
            <w:r>
              <w:rPr>
                <w:rFonts w:ascii="Times New Roman" w:eastAsia="Times New Roman" w:hAnsi="Times New Roman" w:cs="Times New Roman"/>
                <w:b/>
                <w:sz w:val="24"/>
              </w:rPr>
              <w:t xml:space="preserve"> </w:t>
            </w:r>
          </w:p>
          <w:p w:rsidR="00145753" w:rsidRDefault="00BF4877">
            <w:r>
              <w:rPr>
                <w:rFonts w:ascii="Times New Roman" w:eastAsia="Times New Roman" w:hAnsi="Times New Roman" w:cs="Times New Roman"/>
                <w:b/>
                <w:sz w:val="24"/>
              </w:rPr>
              <w:t xml:space="preserve"> </w:t>
            </w:r>
          </w:p>
          <w:p w:rsidR="00145753" w:rsidRDefault="00BF4877">
            <w:r>
              <w:rPr>
                <w:rFonts w:ascii="Times New Roman" w:eastAsia="Times New Roman" w:hAnsi="Times New Roman" w:cs="Times New Roman"/>
                <w:b/>
                <w:sz w:val="24"/>
              </w:rPr>
              <w:t xml:space="preserve"> </w:t>
            </w:r>
          </w:p>
          <w:p w:rsidR="00145753" w:rsidRDefault="00BF4877">
            <w:r>
              <w:rPr>
                <w:rFonts w:ascii="Times New Roman" w:eastAsia="Times New Roman" w:hAnsi="Times New Roman" w:cs="Times New Roman"/>
                <w:b/>
                <w:sz w:val="24"/>
              </w:rPr>
              <w:t xml:space="preserve"> </w:t>
            </w:r>
          </w:p>
          <w:p w:rsidR="00145753" w:rsidRDefault="00BF4877">
            <w:r>
              <w:rPr>
                <w:rFonts w:ascii="Times New Roman" w:eastAsia="Times New Roman" w:hAnsi="Times New Roman" w:cs="Times New Roman"/>
                <w:b/>
                <w:sz w:val="24"/>
              </w:rPr>
              <w:t xml:space="preserve"> </w:t>
            </w:r>
          </w:p>
          <w:p w:rsidR="00145753" w:rsidRDefault="00BF4877">
            <w:r>
              <w:rPr>
                <w:rFonts w:ascii="Times New Roman" w:eastAsia="Times New Roman" w:hAnsi="Times New Roman" w:cs="Times New Roman"/>
                <w:b/>
                <w:sz w:val="24"/>
              </w:rPr>
              <w:t xml:space="preserve"> </w:t>
            </w:r>
          </w:p>
          <w:p w:rsidR="00145753" w:rsidRDefault="00BF4877">
            <w:pPr>
              <w:spacing w:after="3" w:line="238" w:lineRule="auto"/>
              <w:ind w:left="108" w:right="93"/>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дієприкметники (зокрема відрізняти їх від дієприслівників),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їхнє загальне значення, морфологічні ознаки, синтаксичну роль, особливості творення, </w:t>
            </w:r>
          </w:p>
          <w:p w:rsidR="00145753" w:rsidRDefault="00BF4877">
            <w:pPr>
              <w:spacing w:line="239" w:lineRule="auto"/>
              <w:ind w:left="108" w:right="95"/>
              <w:jc w:val="both"/>
            </w:pPr>
            <w:r>
              <w:rPr>
                <w:rFonts w:ascii="Times New Roman" w:eastAsia="Times New Roman" w:hAnsi="Times New Roman" w:cs="Times New Roman"/>
                <w:sz w:val="24"/>
              </w:rPr>
              <w:t xml:space="preserve">відмінювання; </w:t>
            </w:r>
            <w:r>
              <w:rPr>
                <w:rFonts w:ascii="Times New Roman" w:eastAsia="Times New Roman" w:hAnsi="Times New Roman" w:cs="Times New Roman"/>
                <w:i/>
                <w:sz w:val="24"/>
              </w:rPr>
              <w:t xml:space="preserve">відрізняти </w:t>
            </w:r>
            <w:r>
              <w:rPr>
                <w:rFonts w:ascii="Times New Roman" w:eastAsia="Times New Roman" w:hAnsi="Times New Roman" w:cs="Times New Roman"/>
                <w:sz w:val="24"/>
              </w:rPr>
              <w:t xml:space="preserve">правильні форми дієприкметників від помилкових; </w:t>
            </w:r>
            <w:r>
              <w:rPr>
                <w:rFonts w:ascii="Times New Roman" w:eastAsia="Times New Roman" w:hAnsi="Times New Roman" w:cs="Times New Roman"/>
                <w:i/>
                <w:sz w:val="24"/>
              </w:rPr>
              <w:t xml:space="preserve">добирати </w:t>
            </w:r>
            <w:r>
              <w:rPr>
                <w:rFonts w:ascii="Times New Roman" w:eastAsia="Times New Roman" w:hAnsi="Times New Roman" w:cs="Times New Roman"/>
                <w:sz w:val="24"/>
              </w:rPr>
              <w:t xml:space="preserve">й комунікативно доцільно  </w:t>
            </w:r>
            <w:r>
              <w:rPr>
                <w:rFonts w:ascii="Times New Roman" w:eastAsia="Times New Roman" w:hAnsi="Times New Roman" w:cs="Times New Roman"/>
                <w:i/>
                <w:sz w:val="24"/>
              </w:rPr>
              <w:t xml:space="preserve">використовувати </w:t>
            </w:r>
          </w:p>
          <w:p w:rsidR="00145753" w:rsidRDefault="00BF4877">
            <w:pPr>
              <w:spacing w:after="34" w:line="236" w:lineRule="auto"/>
              <w:ind w:left="108"/>
              <w:jc w:val="both"/>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дієприкметники та дієприкметникові звороти в мовленні.  </w:t>
            </w:r>
          </w:p>
          <w:p w:rsidR="00145753" w:rsidRDefault="00BF4877">
            <w:pPr>
              <w:spacing w:line="244" w:lineRule="auto"/>
              <w:ind w:left="108"/>
            </w:pP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i/>
                <w:sz w:val="24"/>
              </w:rPr>
              <w:tab/>
            </w:r>
            <w:r>
              <w:rPr>
                <w:rFonts w:ascii="Times New Roman" w:eastAsia="Times New Roman" w:hAnsi="Times New Roman" w:cs="Times New Roman"/>
                <w:sz w:val="24"/>
              </w:rPr>
              <w:t xml:space="preserve">дієприкметники </w:t>
            </w:r>
            <w:r>
              <w:rPr>
                <w:rFonts w:ascii="Times New Roman" w:eastAsia="Times New Roman" w:hAnsi="Times New Roman" w:cs="Times New Roman"/>
                <w:sz w:val="24"/>
              </w:rPr>
              <w:tab/>
              <w:t xml:space="preserve">в мовленні. </w:t>
            </w:r>
          </w:p>
          <w:p w:rsidR="00145753" w:rsidRDefault="00BF4877">
            <w:pPr>
              <w:ind w:left="108" w:right="94"/>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дієприслівники, визначати їхнє загальне значення, морфологічні ознаки, синтаксичну роль, основні способи їх творення; </w:t>
            </w:r>
            <w:r>
              <w:rPr>
                <w:rFonts w:ascii="Times New Roman" w:eastAsia="Times New Roman" w:hAnsi="Times New Roman" w:cs="Times New Roman"/>
                <w:i/>
                <w:sz w:val="24"/>
              </w:rPr>
              <w:t xml:space="preserve">відрізняти </w:t>
            </w:r>
            <w:r>
              <w:rPr>
                <w:rFonts w:ascii="Times New Roman" w:eastAsia="Times New Roman" w:hAnsi="Times New Roman" w:cs="Times New Roman"/>
                <w:sz w:val="24"/>
              </w:rPr>
              <w:t xml:space="preserve">правильні форми дієприслівників від помилкових; правильно </w:t>
            </w:r>
            <w:r>
              <w:rPr>
                <w:rFonts w:ascii="Times New Roman" w:eastAsia="Times New Roman" w:hAnsi="Times New Roman" w:cs="Times New Roman"/>
                <w:i/>
                <w:sz w:val="24"/>
              </w:rPr>
              <w:t xml:space="preserve">будувати </w:t>
            </w:r>
            <w:r>
              <w:rPr>
                <w:rFonts w:ascii="Times New Roman" w:eastAsia="Times New Roman" w:hAnsi="Times New Roman" w:cs="Times New Roman"/>
                <w:sz w:val="24"/>
              </w:rPr>
              <w:t xml:space="preserve">речення з дієприслівниковими зворотами </w:t>
            </w:r>
          </w:p>
        </w:tc>
      </w:tr>
    </w:tbl>
    <w:p w:rsidR="00145753" w:rsidRDefault="00145753">
      <w:pPr>
        <w:spacing w:after="0"/>
        <w:ind w:left="-1020" w:right="404"/>
      </w:pPr>
    </w:p>
    <w:tbl>
      <w:tblPr>
        <w:tblStyle w:val="TableGrid"/>
        <w:tblW w:w="9919" w:type="dxa"/>
        <w:tblInd w:w="123" w:type="dxa"/>
        <w:tblCellMar>
          <w:top w:w="52" w:type="dxa"/>
          <w:left w:w="10" w:type="dxa"/>
          <w:right w:w="34" w:type="dxa"/>
        </w:tblCellMar>
        <w:tblLook w:val="04A0" w:firstRow="1" w:lastRow="0" w:firstColumn="1" w:lastColumn="0" w:noHBand="0" w:noVBand="1"/>
      </w:tblPr>
      <w:tblGrid>
        <w:gridCol w:w="2004"/>
        <w:gridCol w:w="3546"/>
        <w:gridCol w:w="4369"/>
      </w:tblGrid>
      <w:tr w:rsidR="00145753">
        <w:trPr>
          <w:trHeight w:val="987"/>
        </w:trPr>
        <w:tc>
          <w:tcPr>
            <w:tcW w:w="2004" w:type="dxa"/>
            <w:tcBorders>
              <w:top w:val="single" w:sz="8" w:space="0" w:color="000000"/>
              <w:left w:val="single" w:sz="8" w:space="0" w:color="000000"/>
              <w:bottom w:val="single" w:sz="8" w:space="0" w:color="000000"/>
              <w:right w:val="single" w:sz="8" w:space="0" w:color="000000"/>
            </w:tcBorders>
          </w:tcPr>
          <w:p w:rsidR="00145753" w:rsidRDefault="00BF4877">
            <w:pPr>
              <w:ind w:left="264" w:right="12" w:firstLine="118"/>
            </w:pPr>
            <w:r>
              <w:rPr>
                <w:rFonts w:ascii="Times New Roman" w:eastAsia="Times New Roman" w:hAnsi="Times New Roman" w:cs="Times New Roman"/>
                <w:b/>
                <w:sz w:val="24"/>
              </w:rPr>
              <w:t xml:space="preserve">Назва розділу, теми </w:t>
            </w:r>
          </w:p>
        </w:tc>
        <w:tc>
          <w:tcPr>
            <w:tcW w:w="3546"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left="1503" w:right="1206"/>
            </w:pPr>
            <w:r>
              <w:rPr>
                <w:rFonts w:ascii="Times New Roman" w:eastAsia="Times New Roman" w:hAnsi="Times New Roman" w:cs="Times New Roman"/>
                <w:b/>
                <w:sz w:val="24"/>
              </w:rPr>
              <w:t xml:space="preserve">Знан ня </w:t>
            </w:r>
          </w:p>
        </w:tc>
        <w:tc>
          <w:tcPr>
            <w:tcW w:w="4369"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4851"/>
        </w:trPr>
        <w:tc>
          <w:tcPr>
            <w:tcW w:w="2004"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lastRenderedPageBreak/>
              <w:t xml:space="preserve">4.5. </w:t>
            </w:r>
          </w:p>
          <w:p w:rsidR="00145753" w:rsidRDefault="00BF4877">
            <w:pPr>
              <w:ind w:left="110"/>
            </w:pPr>
            <w:r>
              <w:rPr>
                <w:rFonts w:ascii="Times New Roman" w:eastAsia="Times New Roman" w:hAnsi="Times New Roman" w:cs="Times New Roman"/>
                <w:sz w:val="24"/>
              </w:rPr>
              <w:t xml:space="preserve">Прислівни к </w:t>
            </w:r>
          </w:p>
        </w:tc>
        <w:tc>
          <w:tcPr>
            <w:tcW w:w="3546" w:type="dxa"/>
            <w:tcBorders>
              <w:top w:val="single" w:sz="8" w:space="0" w:color="000000"/>
              <w:left w:val="single" w:sz="8" w:space="0" w:color="000000"/>
              <w:bottom w:val="single" w:sz="8" w:space="0" w:color="000000"/>
              <w:right w:val="single" w:sz="8" w:space="0" w:color="000000"/>
            </w:tcBorders>
          </w:tcPr>
          <w:p w:rsidR="00145753" w:rsidRDefault="00BF4877">
            <w:pPr>
              <w:spacing w:line="238" w:lineRule="auto"/>
              <w:ind w:left="108" w:right="63"/>
              <w:jc w:val="both"/>
            </w:pPr>
            <w:r>
              <w:rPr>
                <w:rFonts w:ascii="Times New Roman" w:eastAsia="Times New Roman" w:hAnsi="Times New Roman" w:cs="Times New Roman"/>
                <w:b/>
                <w:sz w:val="24"/>
              </w:rPr>
              <w:t xml:space="preserve">Прислівник </w:t>
            </w:r>
            <w:r>
              <w:rPr>
                <w:rFonts w:ascii="Times New Roman" w:eastAsia="Times New Roman" w:hAnsi="Times New Roman" w:cs="Times New Roman"/>
                <w:sz w:val="24"/>
              </w:rPr>
              <w:t xml:space="preserve">як частина мови: значення, морфологічні ознаки, синтаксична роль. Розряди прислівників за значенням. </w:t>
            </w:r>
          </w:p>
          <w:p w:rsidR="00145753" w:rsidRDefault="00BF4877">
            <w:pPr>
              <w:ind w:left="108" w:right="60"/>
              <w:jc w:val="both"/>
            </w:pPr>
            <w:r>
              <w:rPr>
                <w:rFonts w:ascii="Times New Roman" w:eastAsia="Times New Roman" w:hAnsi="Times New Roman" w:cs="Times New Roman"/>
                <w:sz w:val="24"/>
              </w:rPr>
              <w:t xml:space="preserve">Ступені порівняння прислівників: вищий і найвищий. Зміни приголосних при творенні прислівників вищого та найвищого ступенів. Правопис прислівників на </w:t>
            </w:r>
            <w:r>
              <w:rPr>
                <w:rFonts w:ascii="Times New Roman" w:eastAsia="Times New Roman" w:hAnsi="Times New Roman" w:cs="Times New Roman"/>
                <w:i/>
                <w:sz w:val="24"/>
              </w:rPr>
              <w:t xml:space="preserve">-о, - е, </w:t>
            </w:r>
            <w:r>
              <w:rPr>
                <w:rFonts w:ascii="Times New Roman" w:eastAsia="Times New Roman" w:hAnsi="Times New Roman" w:cs="Times New Roman"/>
                <w:sz w:val="24"/>
              </w:rPr>
              <w:t xml:space="preserve">утворених від прикметників і дієприкметників. Написання разом, окремо й через дефіс прислівників і сполучень прислівникового типу </w:t>
            </w:r>
          </w:p>
        </w:tc>
        <w:tc>
          <w:tcPr>
            <w:tcW w:w="4369" w:type="dxa"/>
            <w:tcBorders>
              <w:top w:val="single" w:sz="8" w:space="0" w:color="000000"/>
              <w:left w:val="single" w:sz="8" w:space="0" w:color="000000"/>
              <w:bottom w:val="single" w:sz="8" w:space="0" w:color="000000"/>
              <w:right w:val="single" w:sz="8" w:space="0" w:color="000000"/>
            </w:tcBorders>
          </w:tcPr>
          <w:p w:rsidR="00145753" w:rsidRDefault="00BF4877">
            <w:pPr>
              <w:ind w:left="108" w:right="58"/>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прислівники,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їхнє загальне значення, морфологічні ознаки, синтаксичну роль, розряди прислівників за значенням, ступені порівняння прислівників, основні способи творення прислівників; </w:t>
            </w:r>
            <w:r>
              <w:rPr>
                <w:rFonts w:ascii="Times New Roman" w:eastAsia="Times New Roman" w:hAnsi="Times New Roman" w:cs="Times New Roman"/>
                <w:i/>
                <w:sz w:val="24"/>
              </w:rPr>
              <w:t xml:space="preserve">відрізняти </w:t>
            </w:r>
            <w:r>
              <w:rPr>
                <w:rFonts w:ascii="Times New Roman" w:eastAsia="Times New Roman" w:hAnsi="Times New Roman" w:cs="Times New Roman"/>
                <w:sz w:val="24"/>
              </w:rPr>
              <w:t xml:space="preserve">правильні форми прислівників від помилкових; </w:t>
            </w:r>
            <w:r>
              <w:rPr>
                <w:rFonts w:ascii="Times New Roman" w:eastAsia="Times New Roman" w:hAnsi="Times New Roman" w:cs="Times New Roman"/>
                <w:i/>
                <w:sz w:val="24"/>
              </w:rPr>
              <w:t xml:space="preserve">добирати </w:t>
            </w:r>
            <w:r>
              <w:rPr>
                <w:rFonts w:ascii="Times New Roman" w:eastAsia="Times New Roman" w:hAnsi="Times New Roman" w:cs="Times New Roman"/>
                <w:sz w:val="24"/>
              </w:rPr>
              <w:t xml:space="preserve">й комунікативно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прислівники в мовленні </w:t>
            </w:r>
          </w:p>
        </w:tc>
      </w:tr>
      <w:tr w:rsidR="00145753">
        <w:trPr>
          <w:trHeight w:val="8718"/>
        </w:trPr>
        <w:tc>
          <w:tcPr>
            <w:tcW w:w="2004"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t xml:space="preserve">4.6. </w:t>
            </w:r>
          </w:p>
          <w:p w:rsidR="00145753" w:rsidRDefault="00BF4877">
            <w:pPr>
              <w:ind w:left="110"/>
            </w:pPr>
            <w:r>
              <w:rPr>
                <w:rFonts w:ascii="Times New Roman" w:eastAsia="Times New Roman" w:hAnsi="Times New Roman" w:cs="Times New Roman"/>
                <w:sz w:val="24"/>
              </w:rPr>
              <w:t xml:space="preserve">Службові частини мови </w:t>
            </w:r>
          </w:p>
        </w:tc>
        <w:tc>
          <w:tcPr>
            <w:tcW w:w="3546" w:type="dxa"/>
            <w:tcBorders>
              <w:top w:val="single" w:sz="8" w:space="0" w:color="000000"/>
              <w:left w:val="single" w:sz="8" w:space="0" w:color="000000"/>
              <w:bottom w:val="single" w:sz="8" w:space="0" w:color="000000"/>
              <w:right w:val="single" w:sz="8" w:space="0" w:color="000000"/>
            </w:tcBorders>
          </w:tcPr>
          <w:p w:rsidR="00145753" w:rsidRDefault="00BF4877">
            <w:pPr>
              <w:ind w:left="108"/>
            </w:pPr>
            <w:r>
              <w:rPr>
                <w:rFonts w:ascii="Times New Roman" w:eastAsia="Times New Roman" w:hAnsi="Times New Roman" w:cs="Times New Roman"/>
                <w:b/>
                <w:sz w:val="24"/>
              </w:rPr>
              <w:t xml:space="preserve">Прийменник </w:t>
            </w:r>
            <w:r>
              <w:rPr>
                <w:rFonts w:ascii="Times New Roman" w:eastAsia="Times New Roman" w:hAnsi="Times New Roman" w:cs="Times New Roman"/>
                <w:sz w:val="24"/>
              </w:rPr>
              <w:t xml:space="preserve">як службова </w:t>
            </w:r>
          </w:p>
          <w:p w:rsidR="00145753" w:rsidRDefault="00BF4877">
            <w:pPr>
              <w:spacing w:line="238" w:lineRule="auto"/>
              <w:ind w:left="108" w:right="61"/>
              <w:jc w:val="both"/>
            </w:pPr>
            <w:r>
              <w:rPr>
                <w:rFonts w:ascii="Times New Roman" w:eastAsia="Times New Roman" w:hAnsi="Times New Roman" w:cs="Times New Roman"/>
                <w:sz w:val="24"/>
              </w:rPr>
              <w:t xml:space="preserve">частина мови. Групи прийменників за походженням: непохідні (первинні) й похідні (вторинні, утворені від інших слів). Групи прийменників за будовою: прості, складні й складені. Зв’язок прийменника з непрямими відмінками </w:t>
            </w:r>
          </w:p>
          <w:p w:rsidR="00145753" w:rsidRDefault="00BF4877">
            <w:pPr>
              <w:ind w:left="108"/>
            </w:pPr>
            <w:r>
              <w:rPr>
                <w:rFonts w:ascii="Times New Roman" w:eastAsia="Times New Roman" w:hAnsi="Times New Roman" w:cs="Times New Roman"/>
                <w:sz w:val="24"/>
              </w:rPr>
              <w:t xml:space="preserve">іменника.Правопис </w:t>
            </w:r>
          </w:p>
          <w:p w:rsidR="00145753" w:rsidRDefault="00BF4877">
            <w:pPr>
              <w:ind w:left="108"/>
            </w:pPr>
            <w:r>
              <w:rPr>
                <w:rFonts w:ascii="Times New Roman" w:eastAsia="Times New Roman" w:hAnsi="Times New Roman" w:cs="Times New Roman"/>
                <w:sz w:val="24"/>
              </w:rPr>
              <w:t xml:space="preserve">прийменників </w:t>
            </w:r>
          </w:p>
          <w:p w:rsidR="00145753" w:rsidRDefault="00BF4877">
            <w:r>
              <w:rPr>
                <w:rFonts w:ascii="Times New Roman" w:eastAsia="Times New Roman" w:hAnsi="Times New Roman" w:cs="Times New Roman"/>
                <w:b/>
                <w:sz w:val="24"/>
              </w:rPr>
              <w:t xml:space="preserve"> </w:t>
            </w:r>
          </w:p>
          <w:p w:rsidR="00145753" w:rsidRDefault="00BF4877">
            <w:pPr>
              <w:spacing w:line="238" w:lineRule="auto"/>
              <w:ind w:left="108" w:right="60"/>
              <w:jc w:val="both"/>
            </w:pPr>
            <w:r>
              <w:rPr>
                <w:rFonts w:ascii="Times New Roman" w:eastAsia="Times New Roman" w:hAnsi="Times New Roman" w:cs="Times New Roman"/>
                <w:b/>
                <w:sz w:val="24"/>
              </w:rPr>
              <w:t xml:space="preserve">Сполучник </w:t>
            </w:r>
            <w:r>
              <w:rPr>
                <w:rFonts w:ascii="Times New Roman" w:eastAsia="Times New Roman" w:hAnsi="Times New Roman" w:cs="Times New Roman"/>
                <w:sz w:val="24"/>
              </w:rPr>
              <w:t xml:space="preserve">як службова частина мови. Групи сполучників за значенням і синтаксичною роллю: сурядні (єднальні, протиставні, розділові) й підрядні (часові, причинові, умовні, способу дії, мети, допустові, порівняльні, з’ясувальні, наслідкові). Групи сполучників за вживанням (одиничні, парні, повторювані) та за будовою (прості, складні, складені). </w:t>
            </w:r>
          </w:p>
          <w:p w:rsidR="00145753" w:rsidRDefault="00BF4877">
            <w:pPr>
              <w:ind w:left="108"/>
            </w:pPr>
            <w:r>
              <w:rPr>
                <w:rFonts w:ascii="Times New Roman" w:eastAsia="Times New Roman" w:hAnsi="Times New Roman" w:cs="Times New Roman"/>
                <w:sz w:val="24"/>
              </w:rPr>
              <w:t xml:space="preserve">Правопис сполучників </w:t>
            </w:r>
          </w:p>
        </w:tc>
        <w:tc>
          <w:tcPr>
            <w:tcW w:w="4369" w:type="dxa"/>
            <w:tcBorders>
              <w:top w:val="single" w:sz="8" w:space="0" w:color="000000"/>
              <w:left w:val="single" w:sz="8" w:space="0" w:color="000000"/>
              <w:bottom w:val="single" w:sz="8" w:space="0" w:color="000000"/>
              <w:right w:val="single" w:sz="8" w:space="0" w:color="000000"/>
            </w:tcBorders>
          </w:tcPr>
          <w:p w:rsidR="00145753" w:rsidRDefault="00BF4877">
            <w:pPr>
              <w:spacing w:after="232" w:line="239" w:lineRule="auto"/>
              <w:ind w:left="108" w:right="58"/>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прийменники,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їхні морфологічні ознаки, групи прийменників за походженням і за будовою; правильно й комунікативно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форми прийменників у мовленні </w:t>
            </w:r>
          </w:p>
          <w:p w:rsidR="00145753" w:rsidRDefault="00BF4877">
            <w:pPr>
              <w:spacing w:after="206"/>
              <w:ind w:left="108"/>
            </w:pPr>
            <w:r>
              <w:rPr>
                <w:rFonts w:ascii="Times New Roman" w:eastAsia="Times New Roman" w:hAnsi="Times New Roman" w:cs="Times New Roman"/>
                <w:i/>
                <w:sz w:val="24"/>
              </w:rPr>
              <w:t xml:space="preserve"> </w:t>
            </w:r>
          </w:p>
          <w:p w:rsidR="00145753" w:rsidRDefault="00BF4877">
            <w:pPr>
              <w:spacing w:after="206"/>
              <w:ind w:left="108"/>
            </w:pPr>
            <w:r>
              <w:rPr>
                <w:rFonts w:ascii="Times New Roman" w:eastAsia="Times New Roman" w:hAnsi="Times New Roman" w:cs="Times New Roman"/>
                <w:i/>
                <w:sz w:val="24"/>
              </w:rPr>
              <w:t xml:space="preserve"> </w:t>
            </w:r>
          </w:p>
          <w:p w:rsidR="00145753" w:rsidRDefault="00BF4877">
            <w:pPr>
              <w:spacing w:after="209"/>
              <w:ind w:left="108"/>
            </w:pPr>
            <w:r>
              <w:rPr>
                <w:rFonts w:ascii="Times New Roman" w:eastAsia="Times New Roman" w:hAnsi="Times New Roman" w:cs="Times New Roman"/>
                <w:i/>
                <w:sz w:val="24"/>
              </w:rPr>
              <w:t xml:space="preserve"> </w:t>
            </w:r>
          </w:p>
          <w:p w:rsidR="00145753" w:rsidRDefault="00BF4877">
            <w:pPr>
              <w:spacing w:after="263" w:line="238" w:lineRule="auto"/>
              <w:ind w:right="58"/>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сполучники,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групи сполучників за значенням і синтаксичною роллю, за вживанням і будовою; правильно й комунікативно доцільн </w:t>
            </w:r>
          </w:p>
          <w:p w:rsidR="00145753" w:rsidRDefault="00BF4877">
            <w:pPr>
              <w:ind w:left="108"/>
            </w:pP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i/>
                <w:sz w:val="24"/>
              </w:rPr>
              <w:tab/>
            </w:r>
            <w:r>
              <w:rPr>
                <w:rFonts w:ascii="Times New Roman" w:eastAsia="Times New Roman" w:hAnsi="Times New Roman" w:cs="Times New Roman"/>
                <w:sz w:val="24"/>
              </w:rPr>
              <w:t xml:space="preserve">сполучники </w:t>
            </w:r>
            <w:r>
              <w:rPr>
                <w:rFonts w:ascii="Times New Roman" w:eastAsia="Times New Roman" w:hAnsi="Times New Roman" w:cs="Times New Roman"/>
                <w:sz w:val="24"/>
              </w:rPr>
              <w:tab/>
              <w:t xml:space="preserve">в мовленні </w:t>
            </w:r>
          </w:p>
        </w:tc>
      </w:tr>
    </w:tbl>
    <w:p w:rsidR="00145753" w:rsidRDefault="00145753">
      <w:pPr>
        <w:spacing w:after="0"/>
        <w:ind w:left="-1020" w:right="404"/>
      </w:pPr>
    </w:p>
    <w:tbl>
      <w:tblPr>
        <w:tblStyle w:val="TableGrid"/>
        <w:tblW w:w="9919" w:type="dxa"/>
        <w:tblInd w:w="123" w:type="dxa"/>
        <w:tblCellMar>
          <w:top w:w="47" w:type="dxa"/>
          <w:left w:w="10" w:type="dxa"/>
        </w:tblCellMar>
        <w:tblLook w:val="04A0" w:firstRow="1" w:lastRow="0" w:firstColumn="1" w:lastColumn="0" w:noHBand="0" w:noVBand="1"/>
      </w:tblPr>
      <w:tblGrid>
        <w:gridCol w:w="1526"/>
        <w:gridCol w:w="3971"/>
        <w:gridCol w:w="4422"/>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4"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right="161"/>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1630"/>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lastRenderedPageBreak/>
              <w:t xml:space="preserve">4.8. Вигук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108" w:right="95"/>
              <w:jc w:val="both"/>
            </w:pPr>
            <w:r>
              <w:rPr>
                <w:rFonts w:ascii="Times New Roman" w:eastAsia="Times New Roman" w:hAnsi="Times New Roman" w:cs="Times New Roman"/>
                <w:b/>
                <w:sz w:val="24"/>
              </w:rPr>
              <w:t xml:space="preserve">Вигук </w:t>
            </w:r>
            <w:r>
              <w:rPr>
                <w:rFonts w:ascii="Times New Roman" w:eastAsia="Times New Roman" w:hAnsi="Times New Roman" w:cs="Times New Roman"/>
                <w:sz w:val="24"/>
              </w:rPr>
              <w:t xml:space="preserve">як частина мови. Групи вигуків за походженням: непохідні й похідні. Значення вигуків.  Звуконаслідувальні слова. Правопис вигуків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ind w:left="108" w:right="93"/>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вигуки,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групи вигуків за походженням; правильно й комунікативно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вигуки в мовленні </w:t>
            </w:r>
          </w:p>
        </w:tc>
      </w:tr>
      <w:tr w:rsidR="00145753">
        <w:trPr>
          <w:trHeight w:val="4201"/>
        </w:trPr>
        <w:tc>
          <w:tcPr>
            <w:tcW w:w="1526" w:type="dxa"/>
            <w:tcBorders>
              <w:top w:val="single" w:sz="8" w:space="0" w:color="000000"/>
              <w:left w:val="single" w:sz="8" w:space="0" w:color="000000"/>
              <w:bottom w:val="single" w:sz="4" w:space="0" w:color="000000"/>
              <w:right w:val="single" w:sz="8" w:space="0" w:color="000000"/>
            </w:tcBorders>
          </w:tcPr>
          <w:p w:rsidR="00145753" w:rsidRDefault="00BF4877">
            <w:pPr>
              <w:ind w:left="110"/>
            </w:pPr>
            <w:r>
              <w:rPr>
                <w:rFonts w:ascii="Times New Roman" w:eastAsia="Times New Roman" w:hAnsi="Times New Roman" w:cs="Times New Roman"/>
                <w:sz w:val="24"/>
              </w:rPr>
              <w:t xml:space="preserve">5. </w:t>
            </w:r>
          </w:p>
          <w:p w:rsidR="00145753" w:rsidRDefault="00BF4877">
            <w:pPr>
              <w:ind w:left="110"/>
            </w:pPr>
            <w:r>
              <w:rPr>
                <w:rFonts w:ascii="Times New Roman" w:eastAsia="Times New Roman" w:hAnsi="Times New Roman" w:cs="Times New Roman"/>
                <w:sz w:val="24"/>
              </w:rPr>
              <w:t xml:space="preserve">Синтаксис 5.1. Словосп олучення. </w:t>
            </w:r>
          </w:p>
        </w:tc>
        <w:tc>
          <w:tcPr>
            <w:tcW w:w="3971" w:type="dxa"/>
            <w:tcBorders>
              <w:top w:val="single" w:sz="8" w:space="0" w:color="000000"/>
              <w:left w:val="single" w:sz="8" w:space="0" w:color="000000"/>
              <w:bottom w:val="single" w:sz="4" w:space="0" w:color="000000"/>
              <w:right w:val="single" w:sz="8" w:space="0" w:color="000000"/>
            </w:tcBorders>
          </w:tcPr>
          <w:p w:rsidR="00145753" w:rsidRDefault="00BF4877">
            <w:pPr>
              <w:spacing w:after="8"/>
              <w:ind w:left="108"/>
            </w:pPr>
            <w:r>
              <w:rPr>
                <w:rFonts w:ascii="Times New Roman" w:eastAsia="Times New Roman" w:hAnsi="Times New Roman" w:cs="Times New Roman"/>
                <w:sz w:val="24"/>
              </w:rPr>
              <w:t xml:space="preserve">Завдання синтаксису. </w:t>
            </w:r>
          </w:p>
          <w:p w:rsidR="00145753" w:rsidRDefault="00BF4877">
            <w:pPr>
              <w:spacing w:line="252" w:lineRule="auto"/>
              <w:ind w:left="108"/>
            </w:pPr>
            <w:r>
              <w:rPr>
                <w:rFonts w:ascii="Times New Roman" w:eastAsia="Times New Roman" w:hAnsi="Times New Roman" w:cs="Times New Roman"/>
                <w:sz w:val="24"/>
              </w:rPr>
              <w:t xml:space="preserve">Словосполучення </w:t>
            </w:r>
            <w:r>
              <w:rPr>
                <w:rFonts w:ascii="Times New Roman" w:eastAsia="Times New Roman" w:hAnsi="Times New Roman" w:cs="Times New Roman"/>
                <w:sz w:val="24"/>
              </w:rPr>
              <w:tab/>
              <w:t xml:space="preserve">й </w:t>
            </w:r>
            <w:r>
              <w:rPr>
                <w:rFonts w:ascii="Times New Roman" w:eastAsia="Times New Roman" w:hAnsi="Times New Roman" w:cs="Times New Roman"/>
                <w:sz w:val="24"/>
              </w:rPr>
              <w:tab/>
              <w:t xml:space="preserve">речення </w:t>
            </w:r>
            <w:r>
              <w:rPr>
                <w:rFonts w:ascii="Times New Roman" w:eastAsia="Times New Roman" w:hAnsi="Times New Roman" w:cs="Times New Roman"/>
                <w:sz w:val="24"/>
              </w:rPr>
              <w:tab/>
              <w:t xml:space="preserve">як основні </w:t>
            </w:r>
            <w:r>
              <w:rPr>
                <w:rFonts w:ascii="Times New Roman" w:eastAsia="Times New Roman" w:hAnsi="Times New Roman" w:cs="Times New Roman"/>
                <w:sz w:val="24"/>
              </w:rPr>
              <w:tab/>
              <w:t xml:space="preserve">одиниці </w:t>
            </w:r>
            <w:r>
              <w:rPr>
                <w:rFonts w:ascii="Times New Roman" w:eastAsia="Times New Roman" w:hAnsi="Times New Roman" w:cs="Times New Roman"/>
                <w:sz w:val="24"/>
              </w:rPr>
              <w:tab/>
              <w:t xml:space="preserve">синтаксису. Підрядний і сурядний зв’язок між словами </w:t>
            </w:r>
            <w:r>
              <w:rPr>
                <w:rFonts w:ascii="Times New Roman" w:eastAsia="Times New Roman" w:hAnsi="Times New Roman" w:cs="Times New Roman"/>
                <w:sz w:val="24"/>
              </w:rPr>
              <w:tab/>
              <w:t xml:space="preserve">й </w:t>
            </w:r>
            <w:r>
              <w:rPr>
                <w:rFonts w:ascii="Times New Roman" w:eastAsia="Times New Roman" w:hAnsi="Times New Roman" w:cs="Times New Roman"/>
                <w:sz w:val="24"/>
              </w:rPr>
              <w:tab/>
              <w:t xml:space="preserve">частинами складного речення. Головне й залежне слово в словосполученні. Типи </w:t>
            </w:r>
          </w:p>
          <w:p w:rsidR="00145753" w:rsidRDefault="00BF4877">
            <w:pPr>
              <w:spacing w:after="73" w:line="238" w:lineRule="auto"/>
              <w:ind w:left="108"/>
              <w:jc w:val="both"/>
            </w:pPr>
            <w:r>
              <w:rPr>
                <w:rFonts w:ascii="Times New Roman" w:eastAsia="Times New Roman" w:hAnsi="Times New Roman" w:cs="Times New Roman"/>
                <w:sz w:val="24"/>
              </w:rPr>
              <w:t xml:space="preserve">Словосполучень за морфологічним вираженням головного слова. </w:t>
            </w:r>
          </w:p>
          <w:p w:rsidR="00145753" w:rsidRDefault="00BF4877">
            <w:pPr>
              <w:ind w:left="108"/>
            </w:pPr>
            <w:r>
              <w:rPr>
                <w:rFonts w:ascii="Times New Roman" w:eastAsia="Times New Roman" w:hAnsi="Times New Roman" w:cs="Times New Roman"/>
                <w:sz w:val="24"/>
              </w:rPr>
              <w:t xml:space="preserve">Словосполучення </w:t>
            </w:r>
            <w:r>
              <w:rPr>
                <w:rFonts w:ascii="Times New Roman" w:eastAsia="Times New Roman" w:hAnsi="Times New Roman" w:cs="Times New Roman"/>
                <w:sz w:val="24"/>
              </w:rPr>
              <w:tab/>
              <w:t xml:space="preserve">непоширені </w:t>
            </w:r>
            <w:r>
              <w:rPr>
                <w:rFonts w:ascii="Times New Roman" w:eastAsia="Times New Roman" w:hAnsi="Times New Roman" w:cs="Times New Roman"/>
                <w:sz w:val="24"/>
              </w:rPr>
              <w:tab/>
              <w:t xml:space="preserve">й поширені </w:t>
            </w:r>
          </w:p>
        </w:tc>
        <w:tc>
          <w:tcPr>
            <w:tcW w:w="4422" w:type="dxa"/>
            <w:tcBorders>
              <w:top w:val="single" w:sz="8" w:space="0" w:color="000000"/>
              <w:left w:val="single" w:sz="8" w:space="0" w:color="000000"/>
              <w:bottom w:val="single" w:sz="4" w:space="0" w:color="000000"/>
              <w:right w:val="single" w:sz="8" w:space="0" w:color="000000"/>
            </w:tcBorders>
          </w:tcPr>
          <w:p w:rsidR="00145753" w:rsidRDefault="00BF4877">
            <w:pPr>
              <w:spacing w:line="239" w:lineRule="auto"/>
              <w:ind w:left="108" w:right="94"/>
              <w:jc w:val="both"/>
            </w:pPr>
            <w:r>
              <w:rPr>
                <w:rFonts w:ascii="Times New Roman" w:eastAsia="Times New Roman" w:hAnsi="Times New Roman" w:cs="Times New Roman"/>
                <w:i/>
                <w:sz w:val="24"/>
              </w:rPr>
              <w:t xml:space="preserve">Розрізняти  </w:t>
            </w:r>
            <w:r>
              <w:rPr>
                <w:rFonts w:ascii="Times New Roman" w:eastAsia="Times New Roman" w:hAnsi="Times New Roman" w:cs="Times New Roman"/>
                <w:sz w:val="24"/>
              </w:rPr>
              <w:t xml:space="preserve">словосполучення  й речення, сурядний і підрядний зв’язок між словами й реченнями;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головне й залежне слово в підрядному </w:t>
            </w:r>
          </w:p>
          <w:p w:rsidR="00145753" w:rsidRDefault="00BF4877">
            <w:pPr>
              <w:ind w:left="108"/>
            </w:pPr>
            <w:r>
              <w:rPr>
                <w:rFonts w:ascii="Times New Roman" w:eastAsia="Times New Roman" w:hAnsi="Times New Roman" w:cs="Times New Roman"/>
                <w:sz w:val="24"/>
              </w:rPr>
              <w:t xml:space="preserve">словосполученні;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поширені </w:t>
            </w:r>
          </w:p>
          <w:p w:rsidR="00145753" w:rsidRDefault="00BF4877">
            <w:pPr>
              <w:ind w:right="97"/>
              <w:jc w:val="both"/>
            </w:pPr>
            <w:r>
              <w:rPr>
                <w:rFonts w:ascii="Times New Roman" w:eastAsia="Times New Roman" w:hAnsi="Times New Roman" w:cs="Times New Roman"/>
                <w:sz w:val="24"/>
              </w:rPr>
              <w:t xml:space="preserve">й непоширені словосполучення,типи словосполучень за способами вираження головного слова </w:t>
            </w:r>
          </w:p>
        </w:tc>
      </w:tr>
      <w:tr w:rsidR="00145753">
        <w:trPr>
          <w:trHeight w:val="5485"/>
        </w:trPr>
        <w:tc>
          <w:tcPr>
            <w:tcW w:w="1526" w:type="dxa"/>
            <w:tcBorders>
              <w:top w:val="single" w:sz="4" w:space="0" w:color="000000"/>
              <w:left w:val="single" w:sz="4" w:space="0" w:color="000000"/>
              <w:bottom w:val="single" w:sz="4" w:space="0" w:color="000000"/>
              <w:right w:val="single" w:sz="4" w:space="0" w:color="000000"/>
            </w:tcBorders>
          </w:tcPr>
          <w:p w:rsidR="00145753" w:rsidRDefault="00BF4877">
            <w:pPr>
              <w:ind w:left="110"/>
            </w:pPr>
            <w:r>
              <w:rPr>
                <w:rFonts w:ascii="Times New Roman" w:eastAsia="Times New Roman" w:hAnsi="Times New Roman" w:cs="Times New Roman"/>
                <w:sz w:val="24"/>
              </w:rPr>
              <w:t xml:space="preserve">5.2. Речення </w:t>
            </w:r>
          </w:p>
        </w:tc>
        <w:tc>
          <w:tcPr>
            <w:tcW w:w="3971" w:type="dxa"/>
            <w:tcBorders>
              <w:top w:val="single" w:sz="4" w:space="0" w:color="000000"/>
              <w:left w:val="single" w:sz="4" w:space="0" w:color="000000"/>
              <w:bottom w:val="single" w:sz="4" w:space="0" w:color="000000"/>
              <w:right w:val="single" w:sz="4" w:space="0" w:color="000000"/>
            </w:tcBorders>
          </w:tcPr>
          <w:p w:rsidR="00145753" w:rsidRDefault="00BF4877">
            <w:pPr>
              <w:ind w:left="108"/>
            </w:pPr>
            <w:r>
              <w:rPr>
                <w:rFonts w:ascii="Times New Roman" w:eastAsia="Times New Roman" w:hAnsi="Times New Roman" w:cs="Times New Roman"/>
                <w:sz w:val="24"/>
              </w:rPr>
              <w:t xml:space="preserve">Речення як основна </w:t>
            </w:r>
          </w:p>
          <w:p w:rsidR="00145753" w:rsidRDefault="00BF4877">
            <w:pPr>
              <w:spacing w:line="238" w:lineRule="auto"/>
              <w:ind w:left="108" w:right="88"/>
              <w:jc w:val="both"/>
            </w:pPr>
            <w:r>
              <w:rPr>
                <w:rFonts w:ascii="Times New Roman" w:eastAsia="Times New Roman" w:hAnsi="Times New Roman" w:cs="Times New Roman"/>
                <w:sz w:val="24"/>
              </w:rPr>
              <w:t xml:space="preserve">Синтаксична одиниця. Граматична основа речення. Порядок слів у реченні. Види речень у сучасній українській мові: за метою висловлювання (розповідні, питальні й спонукальні); за емоційним забарвленням (окличні й неокличні); за будовою (прості й складні); за складом граматичної основи (двоскладні й односкладні); за наявністю чи відсутністю другорядні членів (непоширені й поширені); за наявністю </w:t>
            </w:r>
          </w:p>
          <w:p w:rsidR="00145753" w:rsidRDefault="00BF4877">
            <w:pPr>
              <w:ind w:left="108"/>
            </w:pPr>
            <w:r>
              <w:rPr>
                <w:rFonts w:ascii="Times New Roman" w:eastAsia="Times New Roman" w:hAnsi="Times New Roman" w:cs="Times New Roman"/>
                <w:sz w:val="24"/>
              </w:rPr>
              <w:t xml:space="preserve">необхідних членів </w:t>
            </w:r>
          </w:p>
        </w:tc>
        <w:tc>
          <w:tcPr>
            <w:tcW w:w="4422" w:type="dxa"/>
            <w:tcBorders>
              <w:top w:val="single" w:sz="4" w:space="0" w:color="000000"/>
              <w:left w:val="single" w:sz="4" w:space="0" w:color="000000"/>
              <w:bottom w:val="single" w:sz="4" w:space="0" w:color="000000"/>
              <w:right w:val="single" w:sz="4" w:space="0" w:color="000000"/>
            </w:tcBorders>
          </w:tcPr>
          <w:p w:rsidR="00145753" w:rsidRDefault="00BF4877">
            <w:pPr>
              <w:ind w:left="108"/>
            </w:pPr>
            <w:r>
              <w:rPr>
                <w:rFonts w:ascii="Times New Roman" w:eastAsia="Times New Roman" w:hAnsi="Times New Roman" w:cs="Times New Roman"/>
                <w:i/>
                <w:sz w:val="24"/>
              </w:rPr>
              <w:t xml:space="preserve">Розрізняти </w:t>
            </w:r>
            <w:r>
              <w:rPr>
                <w:rFonts w:ascii="Times New Roman" w:eastAsia="Times New Roman" w:hAnsi="Times New Roman" w:cs="Times New Roman"/>
                <w:sz w:val="24"/>
              </w:rPr>
              <w:t xml:space="preserve">речення різних видів: </w:t>
            </w:r>
          </w:p>
          <w:p w:rsidR="00145753" w:rsidRDefault="00BF4877">
            <w:pPr>
              <w:spacing w:line="238" w:lineRule="auto"/>
              <w:ind w:left="108" w:right="94"/>
              <w:jc w:val="both"/>
            </w:pPr>
            <w:r>
              <w:rPr>
                <w:rFonts w:ascii="Times New Roman" w:eastAsia="Times New Roman" w:hAnsi="Times New Roman" w:cs="Times New Roman"/>
                <w:sz w:val="24"/>
              </w:rPr>
              <w:t xml:space="preserve">за метою висловлювання, за емоційним забарвленням, за складом граматичної основи, за наявністю чи відсутністю другорядних членів, за наявністю необхідних членів речення, за будовою, за наявністю чи відсутністю однорідних членів речення, вставних слів, словосполучень, речень, відокремлених </w:t>
            </w:r>
          </w:p>
          <w:p w:rsidR="00145753" w:rsidRDefault="00BF4877">
            <w:pPr>
              <w:ind w:left="108"/>
            </w:pPr>
            <w:r>
              <w:rPr>
                <w:rFonts w:ascii="Times New Roman" w:eastAsia="Times New Roman" w:hAnsi="Times New Roman" w:cs="Times New Roman"/>
                <w:sz w:val="24"/>
              </w:rPr>
              <w:t xml:space="preserve">членів речення, звертання </w:t>
            </w:r>
          </w:p>
        </w:tc>
      </w:tr>
    </w:tbl>
    <w:p w:rsidR="00145753" w:rsidRDefault="00145753">
      <w:pPr>
        <w:spacing w:after="0"/>
        <w:ind w:left="-1020" w:right="404"/>
      </w:pPr>
    </w:p>
    <w:tbl>
      <w:tblPr>
        <w:tblStyle w:val="TableGrid"/>
        <w:tblW w:w="9919" w:type="dxa"/>
        <w:tblInd w:w="123" w:type="dxa"/>
        <w:tblCellMar>
          <w:top w:w="47" w:type="dxa"/>
          <w:left w:w="5" w:type="dxa"/>
          <w:right w:w="34" w:type="dxa"/>
        </w:tblCellMar>
        <w:tblLook w:val="04A0" w:firstRow="1" w:lastRow="0" w:firstColumn="1" w:lastColumn="0" w:noHBand="0" w:noVBand="1"/>
      </w:tblPr>
      <w:tblGrid>
        <w:gridCol w:w="1526"/>
        <w:gridCol w:w="3971"/>
        <w:gridCol w:w="4422"/>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9"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5"/>
            </w:pPr>
            <w:r>
              <w:rPr>
                <w:rFonts w:ascii="Times New Roman" w:eastAsia="Times New Roman" w:hAnsi="Times New Roman" w:cs="Times New Roman"/>
                <w:b/>
                <w:sz w:val="24"/>
              </w:rPr>
              <w:t xml:space="preserve"> </w:t>
            </w:r>
          </w:p>
          <w:p w:rsidR="00145753" w:rsidRDefault="00BF4877">
            <w:pPr>
              <w:ind w:right="123"/>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802"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2261"/>
        </w:trPr>
        <w:tc>
          <w:tcPr>
            <w:tcW w:w="1526" w:type="dxa"/>
            <w:tcBorders>
              <w:top w:val="single" w:sz="8" w:space="0" w:color="000000"/>
              <w:left w:val="single" w:sz="4" w:space="0" w:color="000000"/>
              <w:bottom w:val="single" w:sz="4" w:space="0" w:color="000000"/>
              <w:right w:val="single" w:sz="4" w:space="0" w:color="000000"/>
            </w:tcBorders>
          </w:tcPr>
          <w:p w:rsidR="00145753" w:rsidRDefault="00BF4877">
            <w:r>
              <w:rPr>
                <w:rFonts w:ascii="Times New Roman" w:eastAsia="Times New Roman" w:hAnsi="Times New Roman" w:cs="Times New Roman"/>
                <w:sz w:val="24"/>
              </w:rPr>
              <w:lastRenderedPageBreak/>
              <w:t xml:space="preserve"> </w:t>
            </w:r>
          </w:p>
        </w:tc>
        <w:tc>
          <w:tcPr>
            <w:tcW w:w="3971" w:type="dxa"/>
            <w:tcBorders>
              <w:top w:val="single" w:sz="8" w:space="0" w:color="000000"/>
              <w:left w:val="single" w:sz="4" w:space="0" w:color="000000"/>
              <w:bottom w:val="single" w:sz="4" w:space="0" w:color="000000"/>
              <w:right w:val="single" w:sz="4" w:space="0" w:color="000000"/>
            </w:tcBorders>
          </w:tcPr>
          <w:p w:rsidR="00145753" w:rsidRDefault="00BF4877">
            <w:pPr>
              <w:spacing w:after="19"/>
              <w:ind w:left="113"/>
            </w:pPr>
            <w:r>
              <w:rPr>
                <w:rFonts w:ascii="Times New Roman" w:eastAsia="Times New Roman" w:hAnsi="Times New Roman" w:cs="Times New Roman"/>
                <w:sz w:val="24"/>
              </w:rPr>
              <w:t xml:space="preserve">речення (повні й  неповні); за </w:t>
            </w:r>
          </w:p>
          <w:p w:rsidR="00145753" w:rsidRDefault="00BF4877">
            <w:pPr>
              <w:ind w:left="113" w:right="57"/>
              <w:jc w:val="both"/>
            </w:pPr>
            <w:r>
              <w:rPr>
                <w:rFonts w:ascii="Times New Roman" w:eastAsia="Times New Roman" w:hAnsi="Times New Roman" w:cs="Times New Roman"/>
                <w:sz w:val="24"/>
              </w:rPr>
              <w:t xml:space="preserve">наявністю чи відсутністю ускладнювальних засобів (однорідних членів речення, вставних слів, словосполучень, речень, відокремлених членів речення, звертання) </w:t>
            </w:r>
          </w:p>
        </w:tc>
        <w:tc>
          <w:tcPr>
            <w:tcW w:w="4422" w:type="dxa"/>
            <w:tcBorders>
              <w:top w:val="single" w:sz="8" w:space="0" w:color="000000"/>
              <w:left w:val="single" w:sz="4" w:space="0" w:color="000000"/>
              <w:bottom w:val="single" w:sz="4" w:space="0" w:color="000000"/>
              <w:right w:val="single" w:sz="4" w:space="0" w:color="000000"/>
            </w:tcBorders>
          </w:tcPr>
          <w:p w:rsidR="00145753" w:rsidRDefault="00BF4877">
            <w:r>
              <w:rPr>
                <w:rFonts w:ascii="Times New Roman" w:eastAsia="Times New Roman" w:hAnsi="Times New Roman" w:cs="Times New Roman"/>
                <w:sz w:val="24"/>
              </w:rPr>
              <w:t xml:space="preserve"> </w:t>
            </w:r>
          </w:p>
        </w:tc>
      </w:tr>
      <w:tr w:rsidR="00145753">
        <w:trPr>
          <w:trHeight w:val="2590"/>
        </w:trPr>
        <w:tc>
          <w:tcPr>
            <w:tcW w:w="1526" w:type="dxa"/>
            <w:tcBorders>
              <w:top w:val="single" w:sz="4" w:space="0" w:color="000000"/>
              <w:left w:val="single" w:sz="8" w:space="0" w:color="000000"/>
              <w:bottom w:val="single" w:sz="8" w:space="0" w:color="000000"/>
              <w:right w:val="single" w:sz="8" w:space="0" w:color="000000"/>
            </w:tcBorders>
          </w:tcPr>
          <w:p w:rsidR="00145753" w:rsidRDefault="00BF4877">
            <w:pPr>
              <w:ind w:left="115"/>
            </w:pPr>
            <w:r>
              <w:rPr>
                <w:rFonts w:ascii="Times New Roman" w:eastAsia="Times New Roman" w:hAnsi="Times New Roman" w:cs="Times New Roman"/>
                <w:sz w:val="24"/>
              </w:rPr>
              <w:t xml:space="preserve">5.2.1. </w:t>
            </w:r>
          </w:p>
          <w:p w:rsidR="00145753" w:rsidRDefault="00BF4877">
            <w:pPr>
              <w:ind w:left="115"/>
            </w:pPr>
            <w:r>
              <w:rPr>
                <w:rFonts w:ascii="Times New Roman" w:eastAsia="Times New Roman" w:hAnsi="Times New Roman" w:cs="Times New Roman"/>
                <w:sz w:val="24"/>
              </w:rPr>
              <w:t xml:space="preserve">Просте двоскладне речення </w:t>
            </w:r>
          </w:p>
        </w:tc>
        <w:tc>
          <w:tcPr>
            <w:tcW w:w="3971" w:type="dxa"/>
            <w:tcBorders>
              <w:top w:val="single" w:sz="4" w:space="0" w:color="000000"/>
              <w:left w:val="single" w:sz="8" w:space="0" w:color="000000"/>
              <w:bottom w:val="single" w:sz="8" w:space="0" w:color="000000"/>
              <w:right w:val="single" w:sz="8" w:space="0" w:color="000000"/>
            </w:tcBorders>
          </w:tcPr>
          <w:p w:rsidR="00145753" w:rsidRDefault="00BF4877">
            <w:pPr>
              <w:spacing w:after="35" w:line="239" w:lineRule="auto"/>
              <w:ind w:left="113" w:right="60"/>
              <w:jc w:val="both"/>
            </w:pPr>
            <w:r>
              <w:rPr>
                <w:rFonts w:ascii="Times New Roman" w:eastAsia="Times New Roman" w:hAnsi="Times New Roman" w:cs="Times New Roman"/>
                <w:sz w:val="24"/>
              </w:rPr>
              <w:t xml:space="preserve">Підмет і присудок як головні члени двоскладного речення. Особливості узгодження присудка з підметом. Способи вираження підмета. Типи присудків: простий і складений (іменний і дієслівний). </w:t>
            </w:r>
          </w:p>
          <w:p w:rsidR="00145753" w:rsidRDefault="00BF4877">
            <w:pPr>
              <w:ind w:left="113"/>
            </w:pPr>
            <w:r>
              <w:rPr>
                <w:rFonts w:ascii="Times New Roman" w:eastAsia="Times New Roman" w:hAnsi="Times New Roman" w:cs="Times New Roman"/>
                <w:sz w:val="24"/>
              </w:rPr>
              <w:t xml:space="preserve">Способи їх вираження </w:t>
            </w:r>
          </w:p>
        </w:tc>
        <w:tc>
          <w:tcPr>
            <w:tcW w:w="4422" w:type="dxa"/>
            <w:tcBorders>
              <w:top w:val="single" w:sz="4" w:space="0" w:color="000000"/>
              <w:left w:val="single" w:sz="8" w:space="0" w:color="000000"/>
              <w:bottom w:val="single" w:sz="8" w:space="0" w:color="000000"/>
              <w:right w:val="single" w:sz="8" w:space="0" w:color="000000"/>
            </w:tcBorders>
          </w:tcPr>
          <w:p w:rsidR="00145753" w:rsidRDefault="00BF4877">
            <w:pPr>
              <w:ind w:left="113"/>
            </w:pP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структуру  простого </w:t>
            </w:r>
          </w:p>
          <w:p w:rsidR="00145753" w:rsidRDefault="00BF4877">
            <w:pPr>
              <w:spacing w:line="239" w:lineRule="auto"/>
              <w:ind w:left="113"/>
              <w:jc w:val="both"/>
            </w:pPr>
            <w:r>
              <w:rPr>
                <w:rFonts w:ascii="Times New Roman" w:eastAsia="Times New Roman" w:hAnsi="Times New Roman" w:cs="Times New Roman"/>
                <w:sz w:val="24"/>
              </w:rPr>
              <w:t xml:space="preserve">двоскладного речення, способи вираження підмета й присудка </w:t>
            </w:r>
          </w:p>
          <w:p w:rsidR="00145753" w:rsidRDefault="00BF4877">
            <w:pPr>
              <w:ind w:left="113" w:right="64"/>
              <w:jc w:val="both"/>
            </w:pPr>
            <w:r>
              <w:rPr>
                <w:rFonts w:ascii="Times New Roman" w:eastAsia="Times New Roman" w:hAnsi="Times New Roman" w:cs="Times New Roman"/>
                <w:sz w:val="24"/>
              </w:rPr>
              <w:t xml:space="preserve">(простого й складеного), особливості узгодження присудка з підметом; правильно  комунікативно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прості речення </w:t>
            </w:r>
          </w:p>
        </w:tc>
      </w:tr>
      <w:tr w:rsidR="00145753">
        <w:trPr>
          <w:trHeight w:val="3908"/>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5"/>
            </w:pPr>
            <w:r>
              <w:rPr>
                <w:rFonts w:ascii="Times New Roman" w:eastAsia="Times New Roman" w:hAnsi="Times New Roman" w:cs="Times New Roman"/>
                <w:sz w:val="24"/>
              </w:rPr>
              <w:t xml:space="preserve">5.2.2. </w:t>
            </w:r>
          </w:p>
          <w:p w:rsidR="00145753" w:rsidRDefault="00BF4877">
            <w:pPr>
              <w:spacing w:after="18" w:line="249" w:lineRule="auto"/>
              <w:ind w:left="115"/>
            </w:pPr>
            <w:r>
              <w:rPr>
                <w:rFonts w:ascii="Times New Roman" w:eastAsia="Times New Roman" w:hAnsi="Times New Roman" w:cs="Times New Roman"/>
                <w:sz w:val="24"/>
              </w:rPr>
              <w:t xml:space="preserve">Другорядні члени речення </w:t>
            </w:r>
            <w:r>
              <w:rPr>
                <w:rFonts w:ascii="Times New Roman" w:eastAsia="Times New Roman" w:hAnsi="Times New Roman" w:cs="Times New Roman"/>
                <w:sz w:val="24"/>
              </w:rPr>
              <w:tab/>
              <w:t xml:space="preserve">у двоскладно </w:t>
            </w:r>
          </w:p>
          <w:p w:rsidR="00145753" w:rsidRDefault="00BF4877">
            <w:pPr>
              <w:tabs>
                <w:tab w:val="center" w:pos="252"/>
                <w:tab w:val="center" w:pos="1355"/>
              </w:tabs>
            </w:pPr>
            <w:r>
              <w:tab/>
            </w:r>
            <w:r>
              <w:rPr>
                <w:rFonts w:ascii="Times New Roman" w:eastAsia="Times New Roman" w:hAnsi="Times New Roman" w:cs="Times New Roman"/>
                <w:sz w:val="24"/>
              </w:rPr>
              <w:t xml:space="preserve">му </w:t>
            </w:r>
            <w:r>
              <w:rPr>
                <w:rFonts w:ascii="Times New Roman" w:eastAsia="Times New Roman" w:hAnsi="Times New Roman" w:cs="Times New Roman"/>
                <w:sz w:val="24"/>
              </w:rPr>
              <w:tab/>
              <w:t xml:space="preserve">й </w:t>
            </w:r>
          </w:p>
          <w:p w:rsidR="00145753" w:rsidRDefault="00BF4877">
            <w:pPr>
              <w:ind w:left="115"/>
            </w:pPr>
            <w:r>
              <w:rPr>
                <w:rFonts w:ascii="Times New Roman" w:eastAsia="Times New Roman" w:hAnsi="Times New Roman" w:cs="Times New Roman"/>
                <w:sz w:val="24"/>
              </w:rPr>
              <w:t xml:space="preserve">односкладн ому реченні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113"/>
            </w:pPr>
            <w:r>
              <w:rPr>
                <w:rFonts w:ascii="Times New Roman" w:eastAsia="Times New Roman" w:hAnsi="Times New Roman" w:cs="Times New Roman"/>
                <w:sz w:val="24"/>
              </w:rPr>
              <w:t xml:space="preserve">Означення узгоджене й </w:t>
            </w:r>
          </w:p>
          <w:p w:rsidR="00145753" w:rsidRDefault="00BF4877">
            <w:pPr>
              <w:spacing w:line="238" w:lineRule="auto"/>
              <w:ind w:left="113" w:right="60"/>
              <w:jc w:val="both"/>
            </w:pPr>
            <w:r>
              <w:rPr>
                <w:rFonts w:ascii="Times New Roman" w:eastAsia="Times New Roman" w:hAnsi="Times New Roman" w:cs="Times New Roman"/>
                <w:sz w:val="24"/>
              </w:rPr>
              <w:t xml:space="preserve">неузгоджене. Прикладка як різновид означення. Додаток. Типи обставин за значенням. Способи вираження означень, додатків, обставин. Порівняльний зворот. Функції порівняльного звороту в реченні </w:t>
            </w:r>
          </w:p>
          <w:p w:rsidR="00145753" w:rsidRDefault="00BF4877">
            <w:pPr>
              <w:ind w:left="113"/>
            </w:pPr>
            <w:r>
              <w:rPr>
                <w:rFonts w:ascii="Times New Roman" w:eastAsia="Times New Roman" w:hAnsi="Times New Roman" w:cs="Times New Roman"/>
                <w:sz w:val="24"/>
              </w:rPr>
              <w:t xml:space="preserve">(обставина способу дії, присудок)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spacing w:after="29"/>
              <w:ind w:left="113" w:right="58"/>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види   другорядних членів та їхні типи й різновиди,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способи вираження означень, додатків, обставин, роль порівняльного звороту; правильно й комунікативно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виражальні можливості другорядних членів речення в мовленні; </w:t>
            </w:r>
            <w:r>
              <w:rPr>
                <w:rFonts w:ascii="Cambria" w:eastAsia="Cambria" w:hAnsi="Cambria" w:cs="Cambria"/>
                <w:sz w:val="24"/>
              </w:rPr>
              <w:t xml:space="preserve">правильно розставляти розділові знаки при непоширеній прикладці, </w:t>
            </w:r>
          </w:p>
          <w:p w:rsidR="00145753" w:rsidRDefault="00BF4877">
            <w:pPr>
              <w:ind w:left="113"/>
            </w:pPr>
            <w:r>
              <w:rPr>
                <w:rFonts w:ascii="Cambria" w:eastAsia="Cambria" w:hAnsi="Cambria" w:cs="Cambria"/>
                <w:sz w:val="24"/>
              </w:rPr>
              <w:t xml:space="preserve">порівняльному звороті </w:t>
            </w:r>
          </w:p>
        </w:tc>
      </w:tr>
      <w:tr w:rsidR="00145753">
        <w:trPr>
          <w:trHeight w:val="3579"/>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5"/>
            </w:pPr>
            <w:r>
              <w:rPr>
                <w:rFonts w:ascii="Times New Roman" w:eastAsia="Times New Roman" w:hAnsi="Times New Roman" w:cs="Times New Roman"/>
                <w:sz w:val="24"/>
              </w:rPr>
              <w:t xml:space="preserve">5.2.3. </w:t>
            </w:r>
          </w:p>
          <w:p w:rsidR="00145753" w:rsidRDefault="00BF4877">
            <w:pPr>
              <w:ind w:left="115"/>
            </w:pPr>
            <w:r>
              <w:rPr>
                <w:rFonts w:ascii="Times New Roman" w:eastAsia="Times New Roman" w:hAnsi="Times New Roman" w:cs="Times New Roman"/>
                <w:sz w:val="24"/>
              </w:rPr>
              <w:t xml:space="preserve">Односкладн і речення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113"/>
            </w:pPr>
            <w:r>
              <w:rPr>
                <w:rFonts w:ascii="Times New Roman" w:eastAsia="Times New Roman" w:hAnsi="Times New Roman" w:cs="Times New Roman"/>
                <w:sz w:val="24"/>
              </w:rPr>
              <w:t xml:space="preserve">Граматична основа </w:t>
            </w:r>
          </w:p>
          <w:p w:rsidR="00145753" w:rsidRDefault="00BF4877">
            <w:pPr>
              <w:ind w:left="113" w:right="57"/>
              <w:jc w:val="both"/>
            </w:pPr>
            <w:r>
              <w:rPr>
                <w:rFonts w:ascii="Times New Roman" w:eastAsia="Times New Roman" w:hAnsi="Times New Roman" w:cs="Times New Roman"/>
                <w:sz w:val="24"/>
              </w:rPr>
              <w:t xml:space="preserve">односкладного речення. Типи односкладних речень за способом вираження та значенням головного члена: односкладні речення з головним членом у формі присудка (означено-особові, неозначеноособові, узагальнено-особові, безособові) та односкладні речення з головним членом у формі підмета (називні). Способи вираження головних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ind w:left="113" w:right="58"/>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типи односкладних речень,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особливості кожного з типів; правильно й комунікативно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виражальні можливості односкладних речень у власному мовленні </w:t>
            </w:r>
          </w:p>
        </w:tc>
      </w:tr>
    </w:tbl>
    <w:p w:rsidR="00145753" w:rsidRDefault="00145753">
      <w:pPr>
        <w:spacing w:after="0"/>
        <w:ind w:left="-1020" w:right="404"/>
      </w:pPr>
    </w:p>
    <w:tbl>
      <w:tblPr>
        <w:tblStyle w:val="TableGrid"/>
        <w:tblW w:w="9919" w:type="dxa"/>
        <w:tblInd w:w="123" w:type="dxa"/>
        <w:tblCellMar>
          <w:top w:w="47" w:type="dxa"/>
          <w:left w:w="10" w:type="dxa"/>
          <w:right w:w="31" w:type="dxa"/>
        </w:tblCellMar>
        <w:tblLook w:val="04A0" w:firstRow="1" w:lastRow="0" w:firstColumn="1" w:lastColumn="0" w:noHBand="0" w:noVBand="1"/>
      </w:tblPr>
      <w:tblGrid>
        <w:gridCol w:w="1526"/>
        <w:gridCol w:w="3971"/>
        <w:gridCol w:w="4422"/>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4"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right="130"/>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85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sz w:val="24"/>
              </w:rPr>
              <w:t xml:space="preserve">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108" w:right="60"/>
              <w:jc w:val="both"/>
            </w:pPr>
            <w:r>
              <w:rPr>
                <w:rFonts w:ascii="Times New Roman" w:eastAsia="Times New Roman" w:hAnsi="Times New Roman" w:cs="Times New Roman"/>
                <w:sz w:val="24"/>
              </w:rPr>
              <w:t xml:space="preserve">членів односкладних речень. Розділові знаки в односкладному реченні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sz w:val="24"/>
              </w:rPr>
              <w:t xml:space="preserve"> </w:t>
            </w:r>
          </w:p>
        </w:tc>
      </w:tr>
      <w:tr w:rsidR="00145753">
        <w:trPr>
          <w:trHeight w:val="5814"/>
        </w:trPr>
        <w:tc>
          <w:tcPr>
            <w:tcW w:w="1526" w:type="dxa"/>
            <w:tcBorders>
              <w:top w:val="single" w:sz="8" w:space="0" w:color="000000"/>
              <w:left w:val="single" w:sz="8" w:space="0" w:color="000000"/>
              <w:bottom w:val="single" w:sz="4" w:space="0" w:color="000000"/>
              <w:right w:val="single" w:sz="8" w:space="0" w:color="000000"/>
            </w:tcBorders>
          </w:tcPr>
          <w:p w:rsidR="00145753" w:rsidRDefault="00BF4877">
            <w:pPr>
              <w:ind w:left="110" w:right="45"/>
            </w:pPr>
            <w:r>
              <w:rPr>
                <w:rFonts w:ascii="Times New Roman" w:eastAsia="Times New Roman" w:hAnsi="Times New Roman" w:cs="Times New Roman"/>
                <w:sz w:val="24"/>
              </w:rPr>
              <w:lastRenderedPageBreak/>
              <w:t xml:space="preserve">5.2.4. Просте ускладнене речення </w:t>
            </w:r>
          </w:p>
        </w:tc>
        <w:tc>
          <w:tcPr>
            <w:tcW w:w="3971" w:type="dxa"/>
            <w:tcBorders>
              <w:top w:val="single" w:sz="8" w:space="0" w:color="000000"/>
              <w:left w:val="single" w:sz="8" w:space="0" w:color="000000"/>
              <w:bottom w:val="single" w:sz="4" w:space="0" w:color="000000"/>
              <w:right w:val="single" w:sz="8" w:space="0" w:color="000000"/>
            </w:tcBorders>
          </w:tcPr>
          <w:p w:rsidR="00145753" w:rsidRDefault="00BF4877">
            <w:pPr>
              <w:spacing w:line="238" w:lineRule="auto"/>
              <w:ind w:left="108" w:right="60"/>
              <w:jc w:val="both"/>
            </w:pPr>
            <w:r>
              <w:rPr>
                <w:rFonts w:ascii="Times New Roman" w:eastAsia="Times New Roman" w:hAnsi="Times New Roman" w:cs="Times New Roman"/>
                <w:sz w:val="24"/>
              </w:rPr>
              <w:t xml:space="preserve">Речення з однорідними членами. Узагальнювальні слова в реченнях з однорідними членами. Речення зі звертанням. Звертання непоширені й поширені. Речення зі вставними словами, словосполученнями, реченнями, їх значення. Речення з відокремленими членами.  </w:t>
            </w:r>
          </w:p>
          <w:p w:rsidR="00145753" w:rsidRDefault="00BF4877">
            <w:pPr>
              <w:spacing w:line="238" w:lineRule="auto"/>
              <w:jc w:val="both"/>
            </w:pPr>
            <w:r>
              <w:rPr>
                <w:rFonts w:ascii="Times New Roman" w:eastAsia="Times New Roman" w:hAnsi="Times New Roman" w:cs="Times New Roman"/>
                <w:sz w:val="24"/>
              </w:rPr>
              <w:t xml:space="preserve">Відокремлені означення, прикладки – непоширені й поширені. </w:t>
            </w:r>
          </w:p>
          <w:p w:rsidR="00145753" w:rsidRDefault="00BF4877">
            <w:pPr>
              <w:spacing w:after="38" w:line="238" w:lineRule="auto"/>
              <w:ind w:right="63"/>
              <w:jc w:val="both"/>
            </w:pPr>
            <w:r>
              <w:rPr>
                <w:rFonts w:ascii="Times New Roman" w:eastAsia="Times New Roman" w:hAnsi="Times New Roman" w:cs="Times New Roman"/>
                <w:sz w:val="24"/>
              </w:rPr>
              <w:t xml:space="preserve">Відокремлені додатки, обставини. Відокремлені уточнювальні члени речення. Розділові знаки в </w:t>
            </w:r>
          </w:p>
          <w:p w:rsidR="00145753" w:rsidRDefault="00BF4877">
            <w:pPr>
              <w:ind w:left="108"/>
            </w:pPr>
            <w:r>
              <w:rPr>
                <w:rFonts w:ascii="Times New Roman" w:eastAsia="Times New Roman" w:hAnsi="Times New Roman" w:cs="Times New Roman"/>
                <w:sz w:val="24"/>
              </w:rPr>
              <w:t xml:space="preserve">ускладненому реченні </w:t>
            </w:r>
          </w:p>
        </w:tc>
        <w:tc>
          <w:tcPr>
            <w:tcW w:w="4422" w:type="dxa"/>
            <w:tcBorders>
              <w:top w:val="single" w:sz="8" w:space="0" w:color="000000"/>
              <w:left w:val="single" w:sz="8" w:space="0" w:color="000000"/>
              <w:bottom w:val="single" w:sz="4" w:space="0" w:color="000000"/>
              <w:right w:val="single" w:sz="8" w:space="0" w:color="000000"/>
            </w:tcBorders>
          </w:tcPr>
          <w:p w:rsidR="00145753" w:rsidRDefault="00BF4877">
            <w:pPr>
              <w:spacing w:after="29" w:line="238" w:lineRule="auto"/>
              <w:ind w:left="108"/>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просте речення з однорідними членами, звертаннями, </w:t>
            </w:r>
          </w:p>
          <w:p w:rsidR="00145753" w:rsidRDefault="00BF4877">
            <w:pPr>
              <w:tabs>
                <w:tab w:val="center" w:pos="648"/>
                <w:tab w:val="center" w:pos="2715"/>
                <w:tab w:val="center" w:pos="2969"/>
                <w:tab w:val="center" w:pos="3712"/>
              </w:tabs>
            </w:pPr>
            <w:r>
              <w:tab/>
            </w:r>
            <w:r>
              <w:rPr>
                <w:rFonts w:ascii="Times New Roman" w:eastAsia="Times New Roman" w:hAnsi="Times New Roman" w:cs="Times New Roman"/>
                <w:sz w:val="24"/>
              </w:rPr>
              <w:t xml:space="preserve">вставними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словами, </w:t>
            </w:r>
          </w:p>
          <w:p w:rsidR="00145753" w:rsidRDefault="00BF4877">
            <w:pPr>
              <w:ind w:left="108" w:right="58"/>
              <w:jc w:val="both"/>
            </w:pPr>
            <w:r>
              <w:rPr>
                <w:rFonts w:ascii="Times New Roman" w:eastAsia="Times New Roman" w:hAnsi="Times New Roman" w:cs="Times New Roman"/>
                <w:sz w:val="24"/>
              </w:rPr>
              <w:t xml:space="preserve">словосполученнями, реченнями, відокремленими    членами (означеннями, прикладками, додатками, обставинами), зокрема уточнювальними, та правильно й комунікативно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виражальні можливості таких речень у мовленні;  </w:t>
            </w:r>
            <w:r>
              <w:rPr>
                <w:rFonts w:ascii="Cambria" w:eastAsia="Cambria" w:hAnsi="Cambria" w:cs="Cambria"/>
                <w:sz w:val="24"/>
              </w:rPr>
              <w:t xml:space="preserve">правильно </w:t>
            </w:r>
            <w:r>
              <w:rPr>
                <w:rFonts w:ascii="Cambria" w:eastAsia="Cambria" w:hAnsi="Cambria" w:cs="Cambria"/>
                <w:i/>
                <w:sz w:val="24"/>
              </w:rPr>
              <w:t xml:space="preserve">розставляти </w:t>
            </w:r>
            <w:r>
              <w:rPr>
                <w:rFonts w:ascii="Cambria" w:eastAsia="Cambria" w:hAnsi="Cambria" w:cs="Cambria"/>
                <w:sz w:val="24"/>
              </w:rPr>
              <w:t>розділові знаки в них.</w:t>
            </w:r>
            <w:r>
              <w:rPr>
                <w:rFonts w:ascii="Times New Roman" w:eastAsia="Times New Roman" w:hAnsi="Times New Roman" w:cs="Times New Roman"/>
                <w:sz w:val="24"/>
              </w:rPr>
              <w:t xml:space="preserve"> </w:t>
            </w:r>
          </w:p>
        </w:tc>
      </w:tr>
      <w:tr w:rsidR="00145753">
        <w:trPr>
          <w:trHeight w:val="3874"/>
        </w:trPr>
        <w:tc>
          <w:tcPr>
            <w:tcW w:w="1526" w:type="dxa"/>
            <w:tcBorders>
              <w:top w:val="single" w:sz="4" w:space="0" w:color="000000"/>
              <w:left w:val="single" w:sz="4" w:space="0" w:color="000000"/>
              <w:bottom w:val="single" w:sz="4" w:space="0" w:color="000000"/>
              <w:right w:val="single" w:sz="4" w:space="0" w:color="000000"/>
            </w:tcBorders>
          </w:tcPr>
          <w:p w:rsidR="00145753" w:rsidRDefault="00BF4877">
            <w:pPr>
              <w:ind w:left="110"/>
            </w:pPr>
            <w:r>
              <w:rPr>
                <w:rFonts w:ascii="Times New Roman" w:eastAsia="Times New Roman" w:hAnsi="Times New Roman" w:cs="Times New Roman"/>
                <w:sz w:val="24"/>
              </w:rPr>
              <w:t xml:space="preserve">5.2.5.Складн е речення </w:t>
            </w:r>
          </w:p>
        </w:tc>
        <w:tc>
          <w:tcPr>
            <w:tcW w:w="3971" w:type="dxa"/>
            <w:tcBorders>
              <w:top w:val="single" w:sz="4" w:space="0" w:color="000000"/>
              <w:left w:val="single" w:sz="4" w:space="0" w:color="000000"/>
              <w:bottom w:val="single" w:sz="4" w:space="0" w:color="000000"/>
              <w:right w:val="single" w:sz="4" w:space="0" w:color="000000"/>
            </w:tcBorders>
          </w:tcPr>
          <w:p w:rsidR="00145753" w:rsidRDefault="00BF4877">
            <w:pPr>
              <w:ind w:left="108"/>
            </w:pPr>
            <w:r>
              <w:rPr>
                <w:rFonts w:ascii="Times New Roman" w:eastAsia="Times New Roman" w:hAnsi="Times New Roman" w:cs="Times New Roman"/>
                <w:sz w:val="24"/>
              </w:rPr>
              <w:t xml:space="preserve">Ознаки складного речення. </w:t>
            </w:r>
          </w:p>
          <w:p w:rsidR="00145753" w:rsidRDefault="00BF4877">
            <w:pPr>
              <w:spacing w:after="74" w:line="238" w:lineRule="auto"/>
              <w:ind w:left="108"/>
            </w:pPr>
            <w:r>
              <w:rPr>
                <w:rFonts w:ascii="Times New Roman" w:eastAsia="Times New Roman" w:hAnsi="Times New Roman" w:cs="Times New Roman"/>
                <w:sz w:val="24"/>
              </w:rPr>
              <w:t xml:space="preserve">Засоби зв’язку простих речень у складному: </w:t>
            </w:r>
          </w:p>
          <w:p w:rsidR="00145753" w:rsidRDefault="00BF4877">
            <w:pPr>
              <w:spacing w:line="251" w:lineRule="auto"/>
              <w:ind w:left="106" w:right="69" w:firstLine="2"/>
              <w:jc w:val="both"/>
            </w:pPr>
            <w:r>
              <w:rPr>
                <w:rFonts w:ascii="Times New Roman" w:eastAsia="Times New Roman" w:hAnsi="Times New Roman" w:cs="Times New Roman"/>
                <w:sz w:val="28"/>
              </w:rPr>
              <w:t>1)</w:t>
            </w:r>
            <w:r>
              <w:rPr>
                <w:rFonts w:ascii="Arial" w:eastAsia="Arial" w:hAnsi="Arial" w:cs="Arial"/>
                <w:sz w:val="28"/>
              </w:rPr>
              <w:t xml:space="preserve"> </w:t>
            </w:r>
            <w:r>
              <w:rPr>
                <w:rFonts w:ascii="Times New Roman" w:eastAsia="Times New Roman" w:hAnsi="Times New Roman" w:cs="Times New Roman"/>
                <w:sz w:val="24"/>
              </w:rPr>
              <w:t xml:space="preserve">інтонація й сполучники або сполучні слова; </w:t>
            </w:r>
            <w:r>
              <w:rPr>
                <w:rFonts w:ascii="Times New Roman" w:eastAsia="Times New Roman" w:hAnsi="Times New Roman" w:cs="Times New Roman"/>
                <w:sz w:val="28"/>
              </w:rPr>
              <w:t>2)</w:t>
            </w:r>
            <w:r>
              <w:rPr>
                <w:rFonts w:ascii="Arial" w:eastAsia="Arial" w:hAnsi="Arial" w:cs="Arial"/>
                <w:sz w:val="28"/>
              </w:rPr>
              <w:t xml:space="preserve"> </w:t>
            </w:r>
            <w:r>
              <w:rPr>
                <w:rFonts w:ascii="Times New Roman" w:eastAsia="Times New Roman" w:hAnsi="Times New Roman" w:cs="Times New Roman"/>
                <w:sz w:val="24"/>
              </w:rPr>
              <w:t xml:space="preserve">інтонація. </w:t>
            </w:r>
          </w:p>
          <w:p w:rsidR="00145753" w:rsidRDefault="00BF4877">
            <w:pPr>
              <w:spacing w:after="29" w:line="238" w:lineRule="auto"/>
              <w:ind w:left="108"/>
              <w:jc w:val="both"/>
            </w:pPr>
            <w:r>
              <w:rPr>
                <w:rFonts w:ascii="Times New Roman" w:eastAsia="Times New Roman" w:hAnsi="Times New Roman" w:cs="Times New Roman"/>
                <w:sz w:val="24"/>
              </w:rPr>
              <w:t xml:space="preserve">Типи складних речень за способом зв’язку їх частин: сполучникові й </w:t>
            </w:r>
          </w:p>
          <w:p w:rsidR="00145753" w:rsidRDefault="00BF4877">
            <w:pPr>
              <w:ind w:left="108" w:right="63"/>
            </w:pPr>
            <w:r>
              <w:rPr>
                <w:rFonts w:ascii="Times New Roman" w:eastAsia="Times New Roman" w:hAnsi="Times New Roman" w:cs="Times New Roman"/>
                <w:sz w:val="24"/>
              </w:rPr>
              <w:t xml:space="preserve">безсполучникові. </w:t>
            </w:r>
            <w:r>
              <w:rPr>
                <w:rFonts w:ascii="Times New Roman" w:eastAsia="Times New Roman" w:hAnsi="Times New Roman" w:cs="Times New Roman"/>
                <w:sz w:val="24"/>
              </w:rPr>
              <w:tab/>
              <w:t xml:space="preserve">Сурядний </w:t>
            </w:r>
            <w:r>
              <w:rPr>
                <w:rFonts w:ascii="Times New Roman" w:eastAsia="Times New Roman" w:hAnsi="Times New Roman" w:cs="Times New Roman"/>
                <w:sz w:val="24"/>
              </w:rPr>
              <w:tab/>
              <w:t xml:space="preserve">і підрядний зв’язок між частинами складного речення </w:t>
            </w:r>
          </w:p>
        </w:tc>
        <w:tc>
          <w:tcPr>
            <w:tcW w:w="4422" w:type="dxa"/>
            <w:tcBorders>
              <w:top w:val="single" w:sz="4" w:space="0" w:color="000000"/>
              <w:left w:val="single" w:sz="4" w:space="0" w:color="000000"/>
              <w:bottom w:val="single" w:sz="4" w:space="0" w:color="000000"/>
              <w:right w:val="single" w:sz="4" w:space="0" w:color="000000"/>
            </w:tcBorders>
          </w:tcPr>
          <w:p w:rsidR="00145753" w:rsidRDefault="00BF4877">
            <w:pPr>
              <w:ind w:left="108" w:right="58"/>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складні     речення різних типів,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їхню структуру, види й засоби зв’язку між простими реченнями. </w:t>
            </w:r>
            <w:r>
              <w:rPr>
                <w:rFonts w:ascii="Times New Roman" w:eastAsia="Times New Roman" w:hAnsi="Times New Roman" w:cs="Times New Roman"/>
                <w:i/>
                <w:sz w:val="24"/>
              </w:rPr>
              <w:t xml:space="preserve">Добирати </w:t>
            </w:r>
            <w:r>
              <w:rPr>
                <w:rFonts w:ascii="Times New Roman" w:eastAsia="Times New Roman" w:hAnsi="Times New Roman" w:cs="Times New Roman"/>
                <w:sz w:val="24"/>
              </w:rPr>
              <w:t xml:space="preserve">й </w:t>
            </w:r>
            <w:r>
              <w:rPr>
                <w:rFonts w:ascii="Times New Roman" w:eastAsia="Times New Roman" w:hAnsi="Times New Roman" w:cs="Times New Roman"/>
                <w:i/>
                <w:sz w:val="24"/>
              </w:rPr>
              <w:t xml:space="preserve">конструювати </w:t>
            </w:r>
            <w:r>
              <w:rPr>
                <w:rFonts w:ascii="Times New Roman" w:eastAsia="Times New Roman" w:hAnsi="Times New Roman" w:cs="Times New Roman"/>
                <w:sz w:val="24"/>
              </w:rPr>
              <w:t>складні речення,  що оптимально відповідають конкретній комунікативній меті. П</w:t>
            </w:r>
            <w:r>
              <w:rPr>
                <w:rFonts w:ascii="Cambria" w:eastAsia="Cambria" w:hAnsi="Cambria" w:cs="Cambria"/>
                <w:sz w:val="24"/>
              </w:rPr>
              <w:t xml:space="preserve">равильно </w:t>
            </w:r>
            <w:r>
              <w:rPr>
                <w:rFonts w:ascii="Cambria" w:eastAsia="Cambria" w:hAnsi="Cambria" w:cs="Cambria"/>
                <w:i/>
                <w:sz w:val="24"/>
              </w:rPr>
              <w:t xml:space="preserve">розставляти </w:t>
            </w:r>
            <w:r>
              <w:rPr>
                <w:rFonts w:ascii="Cambria" w:eastAsia="Cambria" w:hAnsi="Cambria" w:cs="Cambria"/>
                <w:sz w:val="24"/>
              </w:rPr>
              <w:t xml:space="preserve">розділові знаки, </w:t>
            </w:r>
            <w:r>
              <w:rPr>
                <w:rFonts w:ascii="Cambria" w:eastAsia="Cambria" w:hAnsi="Cambria" w:cs="Cambria"/>
                <w:i/>
                <w:sz w:val="24"/>
              </w:rPr>
              <w:t xml:space="preserve">будувати </w:t>
            </w:r>
            <w:r>
              <w:rPr>
                <w:rFonts w:ascii="Cambria" w:eastAsia="Cambria" w:hAnsi="Cambria" w:cs="Cambria"/>
                <w:sz w:val="24"/>
              </w:rPr>
              <w:t xml:space="preserve">схему такого речення </w:t>
            </w:r>
          </w:p>
        </w:tc>
      </w:tr>
      <w:tr w:rsidR="00145753">
        <w:trPr>
          <w:trHeight w:val="2503"/>
        </w:trPr>
        <w:tc>
          <w:tcPr>
            <w:tcW w:w="1526" w:type="dxa"/>
            <w:tcBorders>
              <w:top w:val="single" w:sz="4" w:space="0" w:color="000000"/>
              <w:left w:val="single" w:sz="8" w:space="0" w:color="000000"/>
              <w:bottom w:val="single" w:sz="8" w:space="0" w:color="000000"/>
              <w:right w:val="single" w:sz="8" w:space="0" w:color="000000"/>
            </w:tcBorders>
          </w:tcPr>
          <w:p w:rsidR="00145753" w:rsidRDefault="00BF4877">
            <w:pPr>
              <w:ind w:left="110" w:right="91"/>
              <w:jc w:val="both"/>
            </w:pPr>
            <w:r>
              <w:rPr>
                <w:rFonts w:ascii="Times New Roman" w:eastAsia="Times New Roman" w:hAnsi="Times New Roman" w:cs="Times New Roman"/>
                <w:sz w:val="24"/>
              </w:rPr>
              <w:t xml:space="preserve">5.2.5.1. Скла дно су- рядне речення </w:t>
            </w:r>
          </w:p>
        </w:tc>
        <w:tc>
          <w:tcPr>
            <w:tcW w:w="3971" w:type="dxa"/>
            <w:tcBorders>
              <w:top w:val="single" w:sz="4" w:space="0" w:color="000000"/>
              <w:left w:val="single" w:sz="8" w:space="0" w:color="000000"/>
              <w:bottom w:val="single" w:sz="8" w:space="0" w:color="000000"/>
              <w:right w:val="single" w:sz="8" w:space="0" w:color="000000"/>
            </w:tcBorders>
          </w:tcPr>
          <w:p w:rsidR="00145753" w:rsidRDefault="00BF4877">
            <w:pPr>
              <w:ind w:left="108"/>
            </w:pPr>
            <w:r>
              <w:rPr>
                <w:rFonts w:ascii="Times New Roman" w:eastAsia="Times New Roman" w:hAnsi="Times New Roman" w:cs="Times New Roman"/>
                <w:sz w:val="24"/>
              </w:rPr>
              <w:t xml:space="preserve">Єднальні,  протиставні та </w:t>
            </w:r>
          </w:p>
          <w:p w:rsidR="00145753" w:rsidRDefault="00BF4877">
            <w:pPr>
              <w:spacing w:line="238" w:lineRule="auto"/>
              <w:ind w:left="108"/>
              <w:jc w:val="both"/>
            </w:pPr>
            <w:r>
              <w:rPr>
                <w:rFonts w:ascii="Times New Roman" w:eastAsia="Times New Roman" w:hAnsi="Times New Roman" w:cs="Times New Roman"/>
                <w:sz w:val="24"/>
              </w:rPr>
              <w:t xml:space="preserve">розділові сполучники в складносурядному реченні. </w:t>
            </w:r>
          </w:p>
          <w:p w:rsidR="00145753" w:rsidRDefault="00BF4877">
            <w:pPr>
              <w:ind w:left="108"/>
            </w:pPr>
            <w:r>
              <w:rPr>
                <w:rFonts w:ascii="Times New Roman" w:eastAsia="Times New Roman" w:hAnsi="Times New Roman" w:cs="Times New Roman"/>
                <w:sz w:val="24"/>
              </w:rPr>
              <w:t xml:space="preserve">Смислові зв’язки між </w:t>
            </w:r>
          </w:p>
        </w:tc>
        <w:tc>
          <w:tcPr>
            <w:tcW w:w="4422" w:type="dxa"/>
            <w:tcBorders>
              <w:top w:val="single" w:sz="4" w:space="0" w:color="000000"/>
              <w:left w:val="single" w:sz="8" w:space="0" w:color="000000"/>
              <w:bottom w:val="single" w:sz="8" w:space="0" w:color="000000"/>
              <w:right w:val="single" w:sz="8" w:space="0" w:color="000000"/>
            </w:tcBorders>
          </w:tcPr>
          <w:p w:rsidR="00145753" w:rsidRDefault="00BF4877">
            <w:pPr>
              <w:ind w:left="108"/>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складносурядні </w:t>
            </w:r>
          </w:p>
          <w:p w:rsidR="00145753" w:rsidRDefault="00BF4877">
            <w:pPr>
              <w:spacing w:after="5"/>
              <w:ind w:left="108"/>
            </w:pPr>
            <w:r>
              <w:rPr>
                <w:rFonts w:ascii="Times New Roman" w:eastAsia="Times New Roman" w:hAnsi="Times New Roman" w:cs="Times New Roman"/>
                <w:sz w:val="24"/>
              </w:rPr>
              <w:t xml:space="preserve">речення, визначати смислові зв’язки </w:t>
            </w:r>
          </w:p>
          <w:p w:rsidR="00145753" w:rsidRDefault="00BF4877">
            <w:r>
              <w:rPr>
                <w:rFonts w:ascii="Times New Roman" w:eastAsia="Times New Roman" w:hAnsi="Times New Roman" w:cs="Times New Roman"/>
                <w:sz w:val="24"/>
              </w:rPr>
              <w:t xml:space="preserve">між </w:t>
            </w:r>
            <w:r>
              <w:rPr>
                <w:rFonts w:ascii="Times New Roman" w:eastAsia="Times New Roman" w:hAnsi="Times New Roman" w:cs="Times New Roman"/>
                <w:sz w:val="24"/>
              </w:rPr>
              <w:tab/>
              <w:t xml:space="preserve">частинами </w:t>
            </w:r>
            <w:r>
              <w:rPr>
                <w:rFonts w:ascii="Times New Roman" w:eastAsia="Times New Roman" w:hAnsi="Times New Roman" w:cs="Times New Roman"/>
                <w:sz w:val="24"/>
              </w:rPr>
              <w:tab/>
              <w:t xml:space="preserve">складносурядного речення; </w:t>
            </w:r>
          </w:p>
        </w:tc>
      </w:tr>
    </w:tbl>
    <w:p w:rsidR="00145753" w:rsidRDefault="00145753">
      <w:pPr>
        <w:spacing w:after="0"/>
        <w:ind w:left="-1020" w:right="404"/>
      </w:pPr>
    </w:p>
    <w:tbl>
      <w:tblPr>
        <w:tblStyle w:val="TableGrid"/>
        <w:tblW w:w="9919" w:type="dxa"/>
        <w:tblInd w:w="123" w:type="dxa"/>
        <w:tblCellMar>
          <w:top w:w="51" w:type="dxa"/>
          <w:left w:w="10" w:type="dxa"/>
          <w:right w:w="32" w:type="dxa"/>
        </w:tblCellMar>
        <w:tblLook w:val="04A0" w:firstRow="1" w:lastRow="0" w:firstColumn="1" w:lastColumn="0" w:noHBand="0" w:noVBand="1"/>
      </w:tblPr>
      <w:tblGrid>
        <w:gridCol w:w="1645"/>
        <w:gridCol w:w="3930"/>
        <w:gridCol w:w="4344"/>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4"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right="127"/>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871"/>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sz w:val="24"/>
              </w:rPr>
              <w:t xml:space="preserve">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108"/>
            </w:pPr>
            <w:r>
              <w:rPr>
                <w:rFonts w:ascii="Times New Roman" w:eastAsia="Times New Roman" w:hAnsi="Times New Roman" w:cs="Times New Roman"/>
                <w:sz w:val="24"/>
              </w:rPr>
              <w:t xml:space="preserve">Частинами складносурядного речення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ind w:left="108"/>
            </w:pPr>
            <w:r>
              <w:rPr>
                <w:rFonts w:ascii="Times New Roman" w:eastAsia="Times New Roman" w:hAnsi="Times New Roman" w:cs="Times New Roman"/>
                <w:sz w:val="24"/>
              </w:rPr>
              <w:t xml:space="preserve">Комунікативно доцільно </w:t>
            </w:r>
          </w:p>
          <w:p w:rsidR="00145753" w:rsidRDefault="00BF4877">
            <w:pPr>
              <w:ind w:left="108"/>
              <w:jc w:val="both"/>
            </w:pP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його виражальні можливості в мовленні </w:t>
            </w:r>
          </w:p>
        </w:tc>
      </w:tr>
      <w:tr w:rsidR="00145753">
        <w:trPr>
          <w:trHeight w:val="7105"/>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0" w:right="89"/>
              <w:jc w:val="both"/>
            </w:pPr>
            <w:r>
              <w:rPr>
                <w:rFonts w:ascii="Times New Roman" w:eastAsia="Times New Roman" w:hAnsi="Times New Roman" w:cs="Times New Roman"/>
                <w:sz w:val="24"/>
              </w:rPr>
              <w:lastRenderedPageBreak/>
              <w:t xml:space="preserve">5.2.5.2. Скла дно під- рядне речення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after="74" w:line="239" w:lineRule="auto"/>
              <w:ind w:left="108" w:right="58"/>
              <w:jc w:val="both"/>
            </w:pPr>
            <w:r>
              <w:rPr>
                <w:rFonts w:ascii="Times New Roman" w:eastAsia="Times New Roman" w:hAnsi="Times New Roman" w:cs="Times New Roman"/>
                <w:sz w:val="24"/>
              </w:rPr>
              <w:t xml:space="preserve">Складнопідрядне речення, його будова. Головне й підрядне речення. Підрядні сполучники й сполучні слова як засоби зв’язку у складнопідрядному реченні. Основні види підрядних речень: означальні, з’ясувальні, обставинні (місця, часу, способу дії та ступеня, порівняльні, причини, наслідкові, мети, умовні, допустові). Складнопідрядні речення з кількома підрядними, їх типи за характером зв’язку між частинами: </w:t>
            </w:r>
          </w:p>
          <w:p w:rsidR="00145753" w:rsidRDefault="00BF4877">
            <w:pPr>
              <w:numPr>
                <w:ilvl w:val="0"/>
                <w:numId w:val="11"/>
              </w:numPr>
              <w:spacing w:after="68" w:line="243" w:lineRule="auto"/>
              <w:jc w:val="both"/>
            </w:pPr>
            <w:r>
              <w:rPr>
                <w:rFonts w:ascii="Times New Roman" w:eastAsia="Times New Roman" w:hAnsi="Times New Roman" w:cs="Times New Roman"/>
                <w:sz w:val="24"/>
              </w:rPr>
              <w:t xml:space="preserve">складнопідрядні речення з послідовною підрядністю; </w:t>
            </w:r>
          </w:p>
          <w:p w:rsidR="00145753" w:rsidRDefault="00BF4877">
            <w:pPr>
              <w:numPr>
                <w:ilvl w:val="0"/>
                <w:numId w:val="11"/>
              </w:numPr>
              <w:spacing w:after="71" w:line="245" w:lineRule="auto"/>
              <w:jc w:val="both"/>
            </w:pPr>
            <w:r>
              <w:rPr>
                <w:rFonts w:ascii="Times New Roman" w:eastAsia="Times New Roman" w:hAnsi="Times New Roman" w:cs="Times New Roman"/>
                <w:sz w:val="24"/>
              </w:rPr>
              <w:t xml:space="preserve">складнопідрядні речення з однорідною підрядністю; </w:t>
            </w:r>
          </w:p>
          <w:p w:rsidR="00145753" w:rsidRDefault="00BF4877">
            <w:pPr>
              <w:numPr>
                <w:ilvl w:val="0"/>
                <w:numId w:val="11"/>
              </w:numPr>
              <w:jc w:val="both"/>
            </w:pPr>
            <w:r>
              <w:rPr>
                <w:rFonts w:ascii="Times New Roman" w:eastAsia="Times New Roman" w:hAnsi="Times New Roman" w:cs="Times New Roman"/>
                <w:sz w:val="24"/>
              </w:rPr>
              <w:t xml:space="preserve">складнопідрядні речення з неоднорідною підрядністю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spacing w:line="269" w:lineRule="auto"/>
              <w:ind w:left="108" w:right="61"/>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складнопідрядні речення, </w:t>
            </w:r>
            <w:r>
              <w:rPr>
                <w:rFonts w:ascii="Times New Roman" w:eastAsia="Times New Roman" w:hAnsi="Times New Roman" w:cs="Times New Roman"/>
                <w:sz w:val="24"/>
              </w:rPr>
              <w:tab/>
            </w:r>
            <w:r>
              <w:rPr>
                <w:rFonts w:ascii="Times New Roman" w:eastAsia="Times New Roman" w:hAnsi="Times New Roman" w:cs="Times New Roman"/>
                <w:i/>
                <w:sz w:val="24"/>
              </w:rPr>
              <w:t xml:space="preserve">визначати </w:t>
            </w:r>
            <w:r>
              <w:rPr>
                <w:rFonts w:ascii="Times New Roman" w:eastAsia="Times New Roman" w:hAnsi="Times New Roman" w:cs="Times New Roman"/>
                <w:i/>
                <w:sz w:val="24"/>
              </w:rPr>
              <w:tab/>
            </w:r>
            <w:r>
              <w:rPr>
                <w:rFonts w:ascii="Times New Roman" w:eastAsia="Times New Roman" w:hAnsi="Times New Roman" w:cs="Times New Roman"/>
                <w:sz w:val="24"/>
              </w:rPr>
              <w:t xml:space="preserve">їхню </w:t>
            </w:r>
            <w:r>
              <w:rPr>
                <w:rFonts w:ascii="Times New Roman" w:eastAsia="Times New Roman" w:hAnsi="Times New Roman" w:cs="Times New Roman"/>
                <w:sz w:val="24"/>
              </w:rPr>
              <w:tab/>
              <w:t xml:space="preserve">будову, зокрема </w:t>
            </w:r>
            <w:r>
              <w:rPr>
                <w:rFonts w:ascii="Times New Roman" w:eastAsia="Times New Roman" w:hAnsi="Times New Roman" w:cs="Times New Roman"/>
                <w:sz w:val="24"/>
              </w:rPr>
              <w:tab/>
              <w:t xml:space="preserve">складнопідрядних </w:t>
            </w:r>
            <w:r>
              <w:rPr>
                <w:rFonts w:ascii="Times New Roman" w:eastAsia="Times New Roman" w:hAnsi="Times New Roman" w:cs="Times New Roman"/>
                <w:sz w:val="24"/>
              </w:rPr>
              <w:tab/>
              <w:t xml:space="preserve">речень з  </w:t>
            </w:r>
            <w:r>
              <w:rPr>
                <w:rFonts w:ascii="Times New Roman" w:eastAsia="Times New Roman" w:hAnsi="Times New Roman" w:cs="Times New Roman"/>
                <w:sz w:val="24"/>
              </w:rPr>
              <w:tab/>
              <w:t xml:space="preserve">кількома </w:t>
            </w:r>
            <w:r>
              <w:rPr>
                <w:rFonts w:ascii="Times New Roman" w:eastAsia="Times New Roman" w:hAnsi="Times New Roman" w:cs="Times New Roman"/>
                <w:sz w:val="24"/>
              </w:rPr>
              <w:tab/>
              <w:t xml:space="preserve">підрядними, </w:t>
            </w:r>
          </w:p>
          <w:p w:rsidR="00145753" w:rsidRDefault="00BF4877">
            <w:pPr>
              <w:tabs>
                <w:tab w:val="center" w:pos="813"/>
                <w:tab w:val="center" w:pos="2249"/>
                <w:tab w:val="center" w:pos="3040"/>
                <w:tab w:val="center" w:pos="4040"/>
              </w:tabs>
              <w:spacing w:after="12"/>
            </w:pPr>
            <w:r>
              <w:tab/>
            </w:r>
            <w:r>
              <w:rPr>
                <w:rFonts w:ascii="Times New Roman" w:eastAsia="Times New Roman" w:hAnsi="Times New Roman" w:cs="Times New Roman"/>
                <w:i/>
                <w:sz w:val="24"/>
              </w:rPr>
              <w:t xml:space="preserve">відображати </w:t>
            </w:r>
            <w:r>
              <w:rPr>
                <w:rFonts w:ascii="Times New Roman" w:eastAsia="Times New Roman" w:hAnsi="Times New Roman" w:cs="Times New Roman"/>
                <w:i/>
                <w:sz w:val="24"/>
              </w:rPr>
              <w:tab/>
            </w:r>
            <w:r>
              <w:rPr>
                <w:rFonts w:ascii="Times New Roman" w:eastAsia="Times New Roman" w:hAnsi="Times New Roman" w:cs="Times New Roman"/>
                <w:sz w:val="24"/>
              </w:rPr>
              <w:t xml:space="preserve">її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схемі </w:t>
            </w:r>
          </w:p>
          <w:p w:rsidR="00145753" w:rsidRDefault="00BF4877">
            <w:pPr>
              <w:tabs>
                <w:tab w:val="center" w:pos="1087"/>
                <w:tab w:val="center" w:pos="2833"/>
                <w:tab w:val="center" w:pos="3700"/>
              </w:tabs>
            </w:pPr>
            <w:r>
              <w:tab/>
            </w:r>
            <w:r>
              <w:rPr>
                <w:rFonts w:ascii="Times New Roman" w:eastAsia="Times New Roman" w:hAnsi="Times New Roman" w:cs="Times New Roman"/>
                <w:sz w:val="24"/>
              </w:rPr>
              <w:t xml:space="preserve">складнопідрядного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речення; </w:t>
            </w:r>
          </w:p>
          <w:p w:rsidR="00145753" w:rsidRDefault="00BF4877">
            <w:pPr>
              <w:spacing w:line="238" w:lineRule="auto"/>
              <w:ind w:left="108" w:right="60"/>
              <w:jc w:val="both"/>
            </w:pP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основні види підрядних речень, типи складнопідрядних речень за характером зв’язку між частинами. Правильно йкомунікативно  доцільно </w:t>
            </w:r>
          </w:p>
          <w:p w:rsidR="00145753" w:rsidRDefault="00BF4877">
            <w:pPr>
              <w:ind w:left="108" w:right="61"/>
              <w:jc w:val="both"/>
            </w:pP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виражальні можливості складнопідрядних речень різних типів у процесі спілкування </w:t>
            </w:r>
          </w:p>
        </w:tc>
      </w:tr>
      <w:tr w:rsidR="00145753">
        <w:trPr>
          <w:trHeight w:val="4208"/>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t xml:space="preserve">5.2.5.3. Безс получников ес </w:t>
            </w:r>
            <w:r>
              <w:rPr>
                <w:rFonts w:ascii="Times New Roman" w:eastAsia="Times New Roman" w:hAnsi="Times New Roman" w:cs="Times New Roman"/>
                <w:sz w:val="24"/>
              </w:rPr>
              <w:tab/>
              <w:t xml:space="preserve">складне речення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after="24" w:line="255" w:lineRule="auto"/>
              <w:ind w:left="108" w:right="57"/>
            </w:pPr>
            <w:r>
              <w:rPr>
                <w:rFonts w:ascii="Times New Roman" w:eastAsia="Times New Roman" w:hAnsi="Times New Roman" w:cs="Times New Roman"/>
                <w:sz w:val="24"/>
              </w:rPr>
              <w:t xml:space="preserve">Типи безсполучникових складних </w:t>
            </w:r>
            <w:r>
              <w:rPr>
                <w:rFonts w:ascii="Times New Roman" w:eastAsia="Times New Roman" w:hAnsi="Times New Roman" w:cs="Times New Roman"/>
                <w:sz w:val="24"/>
              </w:rPr>
              <w:tab/>
              <w:t xml:space="preserve">речень </w:t>
            </w:r>
            <w:r>
              <w:rPr>
                <w:rFonts w:ascii="Times New Roman" w:eastAsia="Times New Roman" w:hAnsi="Times New Roman" w:cs="Times New Roman"/>
                <w:sz w:val="24"/>
              </w:rPr>
              <w:tab/>
              <w:t xml:space="preserve">за </w:t>
            </w:r>
            <w:r>
              <w:rPr>
                <w:rFonts w:ascii="Times New Roman" w:eastAsia="Times New Roman" w:hAnsi="Times New Roman" w:cs="Times New Roman"/>
                <w:sz w:val="24"/>
              </w:rPr>
              <w:tab/>
              <w:t xml:space="preserve">характером смислових </w:t>
            </w:r>
            <w:r>
              <w:rPr>
                <w:rFonts w:ascii="Times New Roman" w:eastAsia="Times New Roman" w:hAnsi="Times New Roman" w:cs="Times New Roman"/>
                <w:sz w:val="24"/>
              </w:rPr>
              <w:tab/>
              <w:t xml:space="preserve">відношень </w:t>
            </w:r>
            <w:r>
              <w:rPr>
                <w:rFonts w:ascii="Times New Roman" w:eastAsia="Times New Roman" w:hAnsi="Times New Roman" w:cs="Times New Roman"/>
                <w:sz w:val="24"/>
              </w:rPr>
              <w:tab/>
              <w:t xml:space="preserve">між складовими частинами- реченнями: </w:t>
            </w:r>
            <w:r>
              <w:rPr>
                <w:rFonts w:ascii="Times New Roman" w:eastAsia="Times New Roman" w:hAnsi="Times New Roman" w:cs="Times New Roman"/>
                <w:sz w:val="28"/>
              </w:rPr>
              <w:t>1)</w:t>
            </w:r>
            <w:r>
              <w:rPr>
                <w:rFonts w:ascii="Arial" w:eastAsia="Arial" w:hAnsi="Arial" w:cs="Arial"/>
                <w:sz w:val="28"/>
              </w:rPr>
              <w:t xml:space="preserve"> </w:t>
            </w:r>
            <w:r>
              <w:rPr>
                <w:rFonts w:ascii="Times New Roman" w:eastAsia="Times New Roman" w:hAnsi="Times New Roman" w:cs="Times New Roman"/>
                <w:sz w:val="24"/>
              </w:rPr>
              <w:t xml:space="preserve">з </w:t>
            </w:r>
            <w:r>
              <w:rPr>
                <w:rFonts w:ascii="Times New Roman" w:eastAsia="Times New Roman" w:hAnsi="Times New Roman" w:cs="Times New Roman"/>
                <w:sz w:val="24"/>
              </w:rPr>
              <w:tab/>
              <w:t xml:space="preserve">однорідними </w:t>
            </w:r>
            <w:r>
              <w:rPr>
                <w:rFonts w:ascii="Times New Roman" w:eastAsia="Times New Roman" w:hAnsi="Times New Roman" w:cs="Times New Roman"/>
                <w:sz w:val="24"/>
              </w:rPr>
              <w:tab/>
              <w:t xml:space="preserve">частинами- реченнями (рівноправними); </w:t>
            </w:r>
            <w:r>
              <w:rPr>
                <w:rFonts w:ascii="Times New Roman" w:eastAsia="Times New Roman" w:hAnsi="Times New Roman" w:cs="Times New Roman"/>
                <w:sz w:val="28"/>
              </w:rPr>
              <w:t>2)</w:t>
            </w:r>
            <w:r>
              <w:rPr>
                <w:rFonts w:ascii="Arial" w:eastAsia="Arial" w:hAnsi="Arial" w:cs="Arial"/>
                <w:sz w:val="28"/>
              </w:rPr>
              <w:t xml:space="preserve"> </w:t>
            </w:r>
            <w:r>
              <w:rPr>
                <w:rFonts w:ascii="Times New Roman" w:eastAsia="Times New Roman" w:hAnsi="Times New Roman" w:cs="Times New Roman"/>
                <w:sz w:val="24"/>
              </w:rPr>
              <w:t xml:space="preserve">з </w:t>
            </w:r>
            <w:r>
              <w:rPr>
                <w:rFonts w:ascii="Times New Roman" w:eastAsia="Times New Roman" w:hAnsi="Times New Roman" w:cs="Times New Roman"/>
                <w:sz w:val="24"/>
              </w:rPr>
              <w:tab/>
              <w:t xml:space="preserve">неоднорідними </w:t>
            </w:r>
            <w:r>
              <w:rPr>
                <w:rFonts w:ascii="Times New Roman" w:eastAsia="Times New Roman" w:hAnsi="Times New Roman" w:cs="Times New Roman"/>
                <w:sz w:val="24"/>
              </w:rPr>
              <w:tab/>
              <w:t xml:space="preserve">частинами (пояснюваною і пояснювальною). </w:t>
            </w:r>
          </w:p>
          <w:p w:rsidR="00145753" w:rsidRDefault="00BF4877">
            <w:pPr>
              <w:ind w:left="108" w:right="55"/>
              <w:jc w:val="both"/>
            </w:pPr>
            <w:r>
              <w:rPr>
                <w:rFonts w:ascii="Times New Roman" w:eastAsia="Times New Roman" w:hAnsi="Times New Roman" w:cs="Times New Roman"/>
                <w:sz w:val="24"/>
              </w:rPr>
              <w:t xml:space="preserve">Розділові знаки в безсполучниковому складному реченні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ind w:left="108" w:right="60"/>
              <w:jc w:val="both"/>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безсполучникові складні речення; </w:t>
            </w: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смислові відношення між їхніми частинами-реченнями (однорідними й неоднорідними), особливості інтонації безсполучникових складних речень; правильно й комунікативно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виражальні можливості безсполучникових складних речень у мовленні</w:t>
            </w:r>
            <w:r>
              <w:rPr>
                <w:rFonts w:ascii="Times New Roman" w:eastAsia="Times New Roman" w:hAnsi="Times New Roman" w:cs="Times New Roman"/>
                <w:i/>
                <w:sz w:val="24"/>
              </w:rPr>
              <w:t xml:space="preserve"> </w:t>
            </w:r>
          </w:p>
        </w:tc>
      </w:tr>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4"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right="129"/>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259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spacing w:after="21" w:line="245" w:lineRule="auto"/>
              <w:ind w:left="110"/>
            </w:pPr>
            <w:r>
              <w:rPr>
                <w:rFonts w:ascii="Times New Roman" w:eastAsia="Times New Roman" w:hAnsi="Times New Roman" w:cs="Times New Roman"/>
                <w:sz w:val="24"/>
              </w:rPr>
              <w:lastRenderedPageBreak/>
              <w:t xml:space="preserve">5.2.5.4. Скла дні речення з </w:t>
            </w:r>
            <w:r>
              <w:rPr>
                <w:rFonts w:ascii="Times New Roman" w:eastAsia="Times New Roman" w:hAnsi="Times New Roman" w:cs="Times New Roman"/>
                <w:sz w:val="24"/>
              </w:rPr>
              <w:tab/>
              <w:t xml:space="preserve">різними видами сполучнико </w:t>
            </w:r>
          </w:p>
          <w:p w:rsidR="00145753" w:rsidRDefault="00BF4877">
            <w:pPr>
              <w:tabs>
                <w:tab w:val="right" w:pos="1484"/>
              </w:tabs>
            </w:pPr>
            <w:r>
              <w:rPr>
                <w:rFonts w:ascii="Times New Roman" w:eastAsia="Times New Roman" w:hAnsi="Times New Roman" w:cs="Times New Roman"/>
                <w:sz w:val="24"/>
              </w:rPr>
              <w:t xml:space="preserve">вого  </w:t>
            </w:r>
            <w:r>
              <w:rPr>
                <w:rFonts w:ascii="Times New Roman" w:eastAsia="Times New Roman" w:hAnsi="Times New Roman" w:cs="Times New Roman"/>
                <w:sz w:val="24"/>
              </w:rPr>
              <w:tab/>
              <w:t xml:space="preserve">й </w:t>
            </w:r>
          </w:p>
          <w:p w:rsidR="00145753" w:rsidRDefault="00BF4877">
            <w:pPr>
              <w:ind w:left="110"/>
            </w:pPr>
            <w:r>
              <w:rPr>
                <w:rFonts w:ascii="Times New Roman" w:eastAsia="Times New Roman" w:hAnsi="Times New Roman" w:cs="Times New Roman"/>
                <w:sz w:val="24"/>
              </w:rPr>
              <w:t xml:space="preserve">безсполучни кового зв’язку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line="237" w:lineRule="auto"/>
              <w:ind w:left="108"/>
              <w:jc w:val="both"/>
            </w:pPr>
            <w:r>
              <w:rPr>
                <w:rFonts w:ascii="Times New Roman" w:eastAsia="Times New Roman" w:hAnsi="Times New Roman" w:cs="Times New Roman"/>
                <w:sz w:val="24"/>
              </w:rPr>
              <w:t xml:space="preserve">Складні речення з різними видами сполучникового й </w:t>
            </w:r>
          </w:p>
          <w:p w:rsidR="00145753" w:rsidRDefault="00BF4877">
            <w:pPr>
              <w:ind w:left="108"/>
            </w:pPr>
            <w:r>
              <w:rPr>
                <w:rFonts w:ascii="Times New Roman" w:eastAsia="Times New Roman" w:hAnsi="Times New Roman" w:cs="Times New Roman"/>
                <w:sz w:val="24"/>
              </w:rPr>
              <w:t xml:space="preserve">безсполучникового зв’язку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ind w:left="108"/>
            </w:pP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структуру складних речень з різними видами сполучникового </w:t>
            </w:r>
            <w:r>
              <w:rPr>
                <w:rFonts w:ascii="Times New Roman" w:eastAsia="Times New Roman" w:hAnsi="Times New Roman" w:cs="Times New Roman"/>
                <w:sz w:val="24"/>
              </w:rPr>
              <w:tab/>
              <w:t xml:space="preserve">й безсполучникового зв’язку; правильно й комунікативно </w:t>
            </w:r>
            <w:r>
              <w:rPr>
                <w:rFonts w:ascii="Times New Roman" w:eastAsia="Times New Roman" w:hAnsi="Times New Roman" w:cs="Times New Roman"/>
                <w:sz w:val="24"/>
              </w:rPr>
              <w:tab/>
              <w:t xml:space="preserve">доцільно  </w:t>
            </w:r>
            <w:r>
              <w:rPr>
                <w:rFonts w:ascii="Times New Roman" w:eastAsia="Times New Roman" w:hAnsi="Times New Roman" w:cs="Times New Roman"/>
                <w:sz w:val="24"/>
              </w:rPr>
              <w:tab/>
            </w:r>
            <w:r>
              <w:rPr>
                <w:rFonts w:ascii="Times New Roman" w:eastAsia="Times New Roman" w:hAnsi="Times New Roman" w:cs="Times New Roman"/>
                <w:i/>
                <w:sz w:val="24"/>
              </w:rPr>
              <w:t xml:space="preserve">використовувати </w:t>
            </w:r>
          </w:p>
          <w:p w:rsidR="00145753" w:rsidRDefault="00BF4877">
            <w:pPr>
              <w:ind w:left="108" w:right="459"/>
            </w:pPr>
            <w:r>
              <w:rPr>
                <w:rFonts w:ascii="Times New Roman" w:eastAsia="Times New Roman" w:hAnsi="Times New Roman" w:cs="Times New Roman"/>
                <w:sz w:val="24"/>
              </w:rPr>
              <w:t xml:space="preserve">виражальні можливості речень цього типу в мовленні </w:t>
            </w:r>
          </w:p>
        </w:tc>
      </w:tr>
      <w:tr w:rsidR="00145753">
        <w:trPr>
          <w:trHeight w:val="3265"/>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t xml:space="preserve">5.3. Способи відтворення чужого мовлення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line="238" w:lineRule="auto"/>
              <w:ind w:left="108" w:right="63"/>
              <w:jc w:val="both"/>
            </w:pPr>
            <w:r>
              <w:rPr>
                <w:rFonts w:ascii="Times New Roman" w:eastAsia="Times New Roman" w:hAnsi="Times New Roman" w:cs="Times New Roman"/>
                <w:sz w:val="24"/>
              </w:rPr>
              <w:t xml:space="preserve">Пряма й непряма мова. Речення з прямою мовою. Слова автора. Заміна прямої мови непрямою. Цитата як різновид прямої мови. </w:t>
            </w:r>
          </w:p>
          <w:p w:rsidR="00145753" w:rsidRDefault="00BF4877">
            <w:pPr>
              <w:ind w:left="108"/>
            </w:pPr>
            <w:r>
              <w:rPr>
                <w:rFonts w:ascii="Times New Roman" w:eastAsia="Times New Roman" w:hAnsi="Times New Roman" w:cs="Times New Roman"/>
                <w:sz w:val="24"/>
              </w:rPr>
              <w:t xml:space="preserve">Діалог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spacing w:line="241" w:lineRule="auto"/>
              <w:ind w:left="108" w:right="62"/>
              <w:jc w:val="both"/>
            </w:pP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в реченні з прямою мовою слова автора й пряму мову, речення з непрямою мовою; </w:t>
            </w:r>
            <w:r>
              <w:rPr>
                <w:rFonts w:ascii="Times New Roman" w:eastAsia="Times New Roman" w:hAnsi="Times New Roman" w:cs="Times New Roman"/>
                <w:i/>
                <w:sz w:val="24"/>
              </w:rPr>
              <w:t xml:space="preserve">замінювати </w:t>
            </w:r>
            <w:r>
              <w:rPr>
                <w:rFonts w:ascii="Times New Roman" w:eastAsia="Times New Roman" w:hAnsi="Times New Roman" w:cs="Times New Roman"/>
                <w:sz w:val="24"/>
              </w:rPr>
              <w:t xml:space="preserve">пряму мову непрямою; правильно й доцільно </w:t>
            </w:r>
            <w:r>
              <w:rPr>
                <w:rFonts w:ascii="Times New Roman" w:eastAsia="Times New Roman" w:hAnsi="Times New Roman" w:cs="Times New Roman"/>
                <w:i/>
                <w:sz w:val="24"/>
              </w:rPr>
              <w:t xml:space="preserve">використовувати </w:t>
            </w:r>
            <w:r>
              <w:rPr>
                <w:rFonts w:ascii="Times New Roman" w:eastAsia="Times New Roman" w:hAnsi="Times New Roman" w:cs="Times New Roman"/>
                <w:sz w:val="24"/>
              </w:rPr>
              <w:t xml:space="preserve">в тексті пряму мову й цитати; </w:t>
            </w:r>
            <w:r>
              <w:rPr>
                <w:rFonts w:ascii="Cambria" w:eastAsia="Cambria" w:hAnsi="Cambria" w:cs="Cambria"/>
                <w:sz w:val="24"/>
              </w:rPr>
              <w:t xml:space="preserve">правильно </w:t>
            </w:r>
            <w:r>
              <w:rPr>
                <w:rFonts w:ascii="Cambria" w:eastAsia="Cambria" w:hAnsi="Cambria" w:cs="Cambria"/>
                <w:i/>
                <w:sz w:val="24"/>
              </w:rPr>
              <w:t xml:space="preserve">вживати </w:t>
            </w:r>
            <w:r>
              <w:rPr>
                <w:rFonts w:ascii="Cambria" w:eastAsia="Cambria" w:hAnsi="Cambria" w:cs="Cambria"/>
                <w:sz w:val="24"/>
              </w:rPr>
              <w:t xml:space="preserve">розділові знаки в </w:t>
            </w:r>
          </w:p>
          <w:p w:rsidR="00145753" w:rsidRDefault="00BF4877">
            <w:pPr>
              <w:ind w:left="108" w:right="352"/>
              <w:jc w:val="both"/>
            </w:pPr>
            <w:r>
              <w:rPr>
                <w:rFonts w:ascii="Cambria" w:eastAsia="Cambria" w:hAnsi="Cambria" w:cs="Cambria"/>
                <w:sz w:val="24"/>
              </w:rPr>
              <w:t xml:space="preserve">конструкціях із прямою мовою та діалогом </w:t>
            </w:r>
          </w:p>
        </w:tc>
      </w:tr>
      <w:tr w:rsidR="00145753">
        <w:trPr>
          <w:trHeight w:val="259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t xml:space="preserve">6. </w:t>
            </w:r>
          </w:p>
          <w:p w:rsidR="00145753" w:rsidRDefault="00BF4877">
            <w:pPr>
              <w:ind w:left="110"/>
            </w:pPr>
            <w:r>
              <w:rPr>
                <w:rFonts w:ascii="Times New Roman" w:eastAsia="Times New Roman" w:hAnsi="Times New Roman" w:cs="Times New Roman"/>
                <w:sz w:val="24"/>
              </w:rPr>
              <w:t xml:space="preserve">Стилістика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line="237" w:lineRule="auto"/>
              <w:ind w:left="108" w:right="56"/>
              <w:jc w:val="both"/>
            </w:pPr>
            <w:r>
              <w:rPr>
                <w:rFonts w:ascii="Times New Roman" w:eastAsia="Times New Roman" w:hAnsi="Times New Roman" w:cs="Times New Roman"/>
                <w:sz w:val="24"/>
              </w:rPr>
              <w:t xml:space="preserve">Стилі мовлення (розмовний, науковий, художній, офіційно- діловий, публіцистичний, </w:t>
            </w:r>
          </w:p>
          <w:p w:rsidR="00145753" w:rsidRDefault="00BF4877">
            <w:pPr>
              <w:ind w:left="108"/>
            </w:pPr>
            <w:r>
              <w:rPr>
                <w:rFonts w:ascii="Times New Roman" w:eastAsia="Times New Roman" w:hAnsi="Times New Roman" w:cs="Times New Roman"/>
                <w:sz w:val="24"/>
              </w:rPr>
              <w:t xml:space="preserve">конфесійний), їх основні ознаки, функції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ind w:left="108"/>
            </w:pPr>
            <w:r>
              <w:rPr>
                <w:rFonts w:ascii="Times New Roman" w:eastAsia="Times New Roman" w:hAnsi="Times New Roman" w:cs="Times New Roman"/>
                <w:i/>
                <w:sz w:val="24"/>
              </w:rPr>
              <w:t xml:space="preserve">Розпізнавати </w:t>
            </w:r>
            <w:r>
              <w:rPr>
                <w:rFonts w:ascii="Times New Roman" w:eastAsia="Times New Roman" w:hAnsi="Times New Roman" w:cs="Times New Roman"/>
                <w:sz w:val="24"/>
              </w:rPr>
              <w:t xml:space="preserve">стилі мовлення, визначати особливості </w:t>
            </w:r>
            <w:r>
              <w:rPr>
                <w:rFonts w:ascii="Times New Roman" w:eastAsia="Times New Roman" w:hAnsi="Times New Roman" w:cs="Times New Roman"/>
                <w:sz w:val="24"/>
              </w:rPr>
              <w:tab/>
              <w:t xml:space="preserve">кожного </w:t>
            </w:r>
            <w:r>
              <w:rPr>
                <w:rFonts w:ascii="Times New Roman" w:eastAsia="Times New Roman" w:hAnsi="Times New Roman" w:cs="Times New Roman"/>
                <w:sz w:val="24"/>
              </w:rPr>
              <w:tab/>
              <w:t xml:space="preserve">з </w:t>
            </w:r>
            <w:r>
              <w:rPr>
                <w:rFonts w:ascii="Times New Roman" w:eastAsia="Times New Roman" w:hAnsi="Times New Roman" w:cs="Times New Roman"/>
                <w:sz w:val="24"/>
              </w:rPr>
              <w:tab/>
              <w:t xml:space="preserve">них; </w:t>
            </w:r>
            <w:r>
              <w:rPr>
                <w:rFonts w:ascii="Times New Roman" w:eastAsia="Times New Roman" w:hAnsi="Times New Roman" w:cs="Times New Roman"/>
                <w:i/>
                <w:sz w:val="24"/>
              </w:rPr>
              <w:t xml:space="preserve">користуватися </w:t>
            </w:r>
            <w:r>
              <w:rPr>
                <w:rFonts w:ascii="Times New Roman" w:eastAsia="Times New Roman" w:hAnsi="Times New Roman" w:cs="Times New Roman"/>
                <w:i/>
                <w:sz w:val="24"/>
              </w:rPr>
              <w:tab/>
            </w:r>
            <w:r>
              <w:rPr>
                <w:rFonts w:ascii="Times New Roman" w:eastAsia="Times New Roman" w:hAnsi="Times New Roman" w:cs="Times New Roman"/>
                <w:sz w:val="24"/>
              </w:rPr>
              <w:t xml:space="preserve">різноманітними виражальними </w:t>
            </w:r>
            <w:r>
              <w:rPr>
                <w:rFonts w:ascii="Times New Roman" w:eastAsia="Times New Roman" w:hAnsi="Times New Roman" w:cs="Times New Roman"/>
                <w:sz w:val="24"/>
              </w:rPr>
              <w:tab/>
              <w:t xml:space="preserve">засобами </w:t>
            </w:r>
            <w:r>
              <w:rPr>
                <w:rFonts w:ascii="Times New Roman" w:eastAsia="Times New Roman" w:hAnsi="Times New Roman" w:cs="Times New Roman"/>
                <w:sz w:val="24"/>
              </w:rPr>
              <w:tab/>
              <w:t xml:space="preserve">української мови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процесі </w:t>
            </w:r>
            <w:r>
              <w:rPr>
                <w:rFonts w:ascii="Times New Roman" w:eastAsia="Times New Roman" w:hAnsi="Times New Roman" w:cs="Times New Roman"/>
                <w:sz w:val="24"/>
              </w:rPr>
              <w:tab/>
              <w:t xml:space="preserve">спілкування </w:t>
            </w:r>
            <w:r>
              <w:rPr>
                <w:rFonts w:ascii="Times New Roman" w:eastAsia="Times New Roman" w:hAnsi="Times New Roman" w:cs="Times New Roman"/>
                <w:sz w:val="24"/>
              </w:rPr>
              <w:tab/>
              <w:t xml:space="preserve">для оптимального досягнення мети спілкування </w:t>
            </w:r>
          </w:p>
        </w:tc>
      </w:tr>
      <w:tr w:rsidR="00145753">
        <w:trPr>
          <w:trHeight w:val="4851"/>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10"/>
            </w:pPr>
            <w:r>
              <w:rPr>
                <w:rFonts w:ascii="Times New Roman" w:eastAsia="Times New Roman" w:hAnsi="Times New Roman" w:cs="Times New Roman"/>
                <w:sz w:val="24"/>
              </w:rPr>
              <w:t xml:space="preserve">7. Орфоепія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after="5"/>
              <w:ind w:left="108"/>
            </w:pPr>
            <w:r>
              <w:rPr>
                <w:rFonts w:ascii="Times New Roman" w:eastAsia="Times New Roman" w:hAnsi="Times New Roman" w:cs="Times New Roman"/>
                <w:sz w:val="24"/>
              </w:rPr>
              <w:t xml:space="preserve">Відображення </w:t>
            </w:r>
          </w:p>
          <w:p w:rsidR="00145753" w:rsidRDefault="00BF4877">
            <w:pPr>
              <w:spacing w:after="6"/>
              <w:ind w:left="108"/>
            </w:pPr>
            <w:r>
              <w:rPr>
                <w:rFonts w:ascii="Times New Roman" w:eastAsia="Times New Roman" w:hAnsi="Times New Roman" w:cs="Times New Roman"/>
                <w:sz w:val="24"/>
              </w:rPr>
              <w:t xml:space="preserve">вимови </w:t>
            </w:r>
          </w:p>
          <w:p w:rsidR="00145753" w:rsidRDefault="00BF4877">
            <w:pPr>
              <w:spacing w:line="256" w:lineRule="auto"/>
              <w:ind w:left="108"/>
            </w:pPr>
            <w:r>
              <w:rPr>
                <w:rFonts w:ascii="Times New Roman" w:eastAsia="Times New Roman" w:hAnsi="Times New Roman" w:cs="Times New Roman"/>
                <w:sz w:val="24"/>
              </w:rPr>
              <w:t xml:space="preserve">голосних </w:t>
            </w:r>
            <w:r>
              <w:rPr>
                <w:rFonts w:ascii="Times New Roman" w:eastAsia="Times New Roman" w:hAnsi="Times New Roman" w:cs="Times New Roman"/>
                <w:sz w:val="24"/>
              </w:rPr>
              <w:tab/>
              <w:t xml:space="preserve">(наголошених </w:t>
            </w:r>
            <w:r>
              <w:rPr>
                <w:rFonts w:ascii="Times New Roman" w:eastAsia="Times New Roman" w:hAnsi="Times New Roman" w:cs="Times New Roman"/>
                <w:sz w:val="24"/>
              </w:rPr>
              <w:tab/>
              <w:t xml:space="preserve">і ненаголошених) </w:t>
            </w:r>
            <w:r>
              <w:rPr>
                <w:rFonts w:ascii="Times New Roman" w:eastAsia="Times New Roman" w:hAnsi="Times New Roman" w:cs="Times New Roman"/>
                <w:sz w:val="24"/>
              </w:rPr>
              <w:tab/>
              <w:t xml:space="preserve">через фонетичну транскрипцію. </w:t>
            </w:r>
          </w:p>
          <w:p w:rsidR="00145753" w:rsidRDefault="00BF4877">
            <w:pPr>
              <w:spacing w:after="16" w:line="235" w:lineRule="auto"/>
              <w:ind w:left="108"/>
            </w:pPr>
            <w:r>
              <w:rPr>
                <w:rFonts w:ascii="Times New Roman" w:eastAsia="Times New Roman" w:hAnsi="Times New Roman" w:cs="Times New Roman"/>
                <w:sz w:val="24"/>
              </w:rPr>
              <w:t xml:space="preserve">Відображення вимови приголосних звуків: </w:t>
            </w:r>
          </w:p>
          <w:p w:rsidR="00145753" w:rsidRDefault="00BF4877">
            <w:r>
              <w:rPr>
                <w:rFonts w:ascii="Times New Roman" w:eastAsia="Times New Roman" w:hAnsi="Times New Roman" w:cs="Times New Roman"/>
                <w:b/>
                <w:sz w:val="24"/>
              </w:rPr>
              <w:t xml:space="preserve"> </w:t>
            </w:r>
          </w:p>
          <w:p w:rsidR="00145753" w:rsidRDefault="00BF4877">
            <w:pPr>
              <w:ind w:left="108"/>
            </w:pPr>
            <w:r>
              <w:rPr>
                <w:noProof/>
                <w:lang w:val="uk-UA" w:eastAsia="uk-UA"/>
              </w:rPr>
              <mc:AlternateContent>
                <mc:Choice Requires="wpg">
                  <w:drawing>
                    <wp:anchor distT="0" distB="0" distL="114300" distR="114300" simplePos="0" relativeHeight="251659264" behindDoc="1" locked="0" layoutInCell="1" allowOverlap="1">
                      <wp:simplePos x="0" y="0"/>
                      <wp:positionH relativeFrom="column">
                        <wp:posOffset>764992</wp:posOffset>
                      </wp:positionH>
                      <wp:positionV relativeFrom="paragraph">
                        <wp:posOffset>-85698</wp:posOffset>
                      </wp:positionV>
                      <wp:extent cx="762482" cy="491410"/>
                      <wp:effectExtent l="0" t="0" r="0" b="0"/>
                      <wp:wrapNone/>
                      <wp:docPr id="61863" name="Group 61863"/>
                      <wp:cNvGraphicFramePr/>
                      <a:graphic xmlns:a="http://schemas.openxmlformats.org/drawingml/2006/main">
                        <a:graphicData uri="http://schemas.microsoft.com/office/word/2010/wordprocessingGroup">
                          <wpg:wgp>
                            <wpg:cNvGrpSpPr/>
                            <wpg:grpSpPr>
                              <a:xfrm>
                                <a:off x="0" y="0"/>
                                <a:ext cx="762482" cy="491410"/>
                                <a:chOff x="0" y="0"/>
                                <a:chExt cx="762482" cy="491410"/>
                              </a:xfrm>
                            </wpg:grpSpPr>
                            <wps:wsp>
                              <wps:cNvPr id="5477" name="Rectangle 5477"/>
                              <wps:cNvSpPr/>
                              <wps:spPr>
                                <a:xfrm rot="5399998">
                                  <a:off x="644366" y="353620"/>
                                  <a:ext cx="63303" cy="172929"/>
                                </a:xfrm>
                                <a:prstGeom prst="rect">
                                  <a:avLst/>
                                </a:prstGeom>
                                <a:ln>
                                  <a:noFill/>
                                </a:ln>
                              </wps:spPr>
                              <wps:txbx>
                                <w:txbxContent>
                                  <w:p w:rsidR="00145753" w:rsidRDefault="00BF4877">
                                    <w:r>
                                      <w:rPr>
                                        <w:rFonts w:ascii="Times New Roman" w:eastAsia="Times New Roman" w:hAnsi="Times New Roman" w:cs="Times New Roman"/>
                                        <w:sz w:val="23"/>
                                      </w:rPr>
                                      <w:t>(</w:t>
                                    </w:r>
                                  </w:p>
                                </w:txbxContent>
                              </wps:txbx>
                              <wps:bodyPr horzOverflow="overflow" vert="horz" lIns="0" tIns="0" rIns="0" bIns="0" rtlCol="0">
                                <a:noAutofit/>
                              </wps:bodyPr>
                            </wps:wsp>
                            <wps:wsp>
                              <wps:cNvPr id="5478" name="Rectangle 5478"/>
                              <wps:cNvSpPr/>
                              <wps:spPr>
                                <a:xfrm rot="5399998">
                                  <a:off x="652255" y="392974"/>
                                  <a:ext cx="47526" cy="172929"/>
                                </a:xfrm>
                                <a:prstGeom prst="rect">
                                  <a:avLst/>
                                </a:prstGeom>
                                <a:ln>
                                  <a:noFill/>
                                </a:ln>
                              </wps:spPr>
                              <wps:txbx>
                                <w:txbxContent>
                                  <w:p w:rsidR="00145753" w:rsidRDefault="00BF4877">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479" name="Rectangle 5479"/>
                              <wps:cNvSpPr/>
                              <wps:spPr>
                                <a:xfrm rot="5399998">
                                  <a:off x="431005" y="-54811"/>
                                  <a:ext cx="63304" cy="172930"/>
                                </a:xfrm>
                                <a:prstGeom prst="rect">
                                  <a:avLst/>
                                </a:prstGeom>
                                <a:ln>
                                  <a:noFill/>
                                </a:ln>
                              </wps:spPr>
                              <wps:txbx>
                                <w:txbxContent>
                                  <w:p w:rsidR="00145753" w:rsidRDefault="00BF4877">
                                    <w:r>
                                      <w:rPr>
                                        <w:rFonts w:ascii="Times New Roman" w:eastAsia="Times New Roman" w:hAnsi="Times New Roman" w:cs="Times New Roman"/>
                                        <w:sz w:val="23"/>
                                      </w:rPr>
                                      <w:t>(</w:t>
                                    </w:r>
                                  </w:p>
                                </w:txbxContent>
                              </wps:txbx>
                              <wps:bodyPr horzOverflow="overflow" vert="horz" lIns="0" tIns="0" rIns="0" bIns="0" rtlCol="0">
                                <a:noAutofit/>
                              </wps:bodyPr>
                            </wps:wsp>
                            <wps:wsp>
                              <wps:cNvPr id="5480" name="Rectangle 5480"/>
                              <wps:cNvSpPr/>
                              <wps:spPr>
                                <a:xfrm rot="5399998">
                                  <a:off x="438895" y="-15457"/>
                                  <a:ext cx="47524" cy="172930"/>
                                </a:xfrm>
                                <a:prstGeom prst="rect">
                                  <a:avLst/>
                                </a:prstGeom>
                                <a:ln>
                                  <a:noFill/>
                                </a:ln>
                              </wps:spPr>
                              <wps:txbx>
                                <w:txbxContent>
                                  <w:p w:rsidR="00145753" w:rsidRDefault="00BF4877">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481" name="Rectangle 5481"/>
                              <wps:cNvSpPr/>
                              <wps:spPr>
                                <a:xfrm rot="5399998">
                                  <a:off x="11905" y="-54811"/>
                                  <a:ext cx="63304" cy="172930"/>
                                </a:xfrm>
                                <a:prstGeom prst="rect">
                                  <a:avLst/>
                                </a:prstGeom>
                                <a:ln>
                                  <a:noFill/>
                                </a:ln>
                              </wps:spPr>
                              <wps:txbx>
                                <w:txbxContent>
                                  <w:p w:rsidR="00145753" w:rsidRDefault="00BF4877">
                                    <w:r>
                                      <w:rPr>
                                        <w:rFonts w:ascii="Times New Roman" w:eastAsia="Times New Roman" w:hAnsi="Times New Roman" w:cs="Times New Roman"/>
                                        <w:sz w:val="23"/>
                                      </w:rPr>
                                      <w:t>(</w:t>
                                    </w:r>
                                  </w:p>
                                </w:txbxContent>
                              </wps:txbx>
                              <wps:bodyPr horzOverflow="overflow" vert="horz" lIns="0" tIns="0" rIns="0" bIns="0" rtlCol="0">
                                <a:noAutofit/>
                              </wps:bodyPr>
                            </wps:wsp>
                            <wps:wsp>
                              <wps:cNvPr id="5482" name="Rectangle 5482"/>
                              <wps:cNvSpPr/>
                              <wps:spPr>
                                <a:xfrm rot="5399998">
                                  <a:off x="19795" y="-15457"/>
                                  <a:ext cx="47524" cy="172930"/>
                                </a:xfrm>
                                <a:prstGeom prst="rect">
                                  <a:avLst/>
                                </a:prstGeom>
                                <a:ln>
                                  <a:noFill/>
                                </a:ln>
                              </wps:spPr>
                              <wps:txbx>
                                <w:txbxContent>
                                  <w:p w:rsidR="00145753" w:rsidRDefault="00BF4877">
                                    <w:r>
                                      <w:rPr>
                                        <w:rFonts w:ascii="Times New Roman" w:eastAsia="Times New Roman" w:hAnsi="Times New Roman" w:cs="Times New Roman"/>
                                        <w:sz w:val="23"/>
                                      </w:rPr>
                                      <w:t xml:space="preserve"> </w:t>
                                    </w:r>
                                  </w:p>
                                </w:txbxContent>
                              </wps:txbx>
                              <wps:bodyPr horzOverflow="overflow" vert="horz" lIns="0" tIns="0" rIns="0" bIns="0" rtlCol="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1863" o:spid="_x0000_s1026" style="position:absolute;left:0;text-align:left;margin-left:60.25pt;margin-top:-6.75pt;width:60.05pt;height:38.7pt;z-index:-251657216" coordsize="7624,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">
                      <v:rect id="Rectangle 5477" o:spid="_x0000_s1027" style="position:absolute;left:6443;top:3536;width:633;height:172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" filled="f" stroked="f">
                        <v:textbox inset="0,0,0,0">
                          <w:txbxContent>
                            <w:p w:rsidR="00145753" w:rsidRDefault="00BF4877">
                              <w:r>
                                <w:rPr>
                                  <w:rFonts w:ascii="Times New Roman" w:eastAsia="Times New Roman" w:hAnsi="Times New Roman" w:cs="Times New Roman"/>
                                  <w:sz w:val="23"/>
                                </w:rPr>
                                <w:t>(</w:t>
                              </w:r>
                            </w:p>
                          </w:txbxContent>
                        </v:textbox>
                      </v:rect>
                      <v:rect id="Rectangle 5478" o:spid="_x0000_s1028" style="position:absolute;left:6522;top:3929;width:476;height:172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" filled="f" stroked="f">
                        <v:textbox inset="0,0,0,0">
                          <w:txbxContent>
                            <w:p w:rsidR="00145753" w:rsidRDefault="00BF4877">
                              <w:r>
                                <w:rPr>
                                  <w:rFonts w:ascii="Times New Roman" w:eastAsia="Times New Roman" w:hAnsi="Times New Roman" w:cs="Times New Roman"/>
                                  <w:sz w:val="23"/>
                                </w:rPr>
                                <w:t xml:space="preserve"> </w:t>
                              </w:r>
                            </w:p>
                          </w:txbxContent>
                        </v:textbox>
                      </v:rect>
                      <v:rect id="Rectangle 5479" o:spid="_x0000_s1029" style="position:absolute;left:4309;top:-548;width:633;height:1730;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" filled="f" stroked="f">
                        <v:textbox inset="0,0,0,0">
                          <w:txbxContent>
                            <w:p w:rsidR="00145753" w:rsidRDefault="00BF4877">
                              <w:r>
                                <w:rPr>
                                  <w:rFonts w:ascii="Times New Roman" w:eastAsia="Times New Roman" w:hAnsi="Times New Roman" w:cs="Times New Roman"/>
                                  <w:sz w:val="23"/>
                                </w:rPr>
                                <w:t>(</w:t>
                              </w:r>
                            </w:p>
                          </w:txbxContent>
                        </v:textbox>
                      </v:rect>
                      <v:rect id="Rectangle 5480" o:spid="_x0000_s1030" style="position:absolute;left:4388;top:-155;width:475;height:1730;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" filled="f" stroked="f">
                        <v:textbox inset="0,0,0,0">
                          <w:txbxContent>
                            <w:p w:rsidR="00145753" w:rsidRDefault="00BF4877">
                              <w:r>
                                <w:rPr>
                                  <w:rFonts w:ascii="Times New Roman" w:eastAsia="Times New Roman" w:hAnsi="Times New Roman" w:cs="Times New Roman"/>
                                  <w:sz w:val="23"/>
                                </w:rPr>
                                <w:t xml:space="preserve"> </w:t>
                              </w:r>
                            </w:p>
                          </w:txbxContent>
                        </v:textbox>
                      </v:rect>
                      <v:rect id="Rectangle 5481" o:spid="_x0000_s1031" style="position:absolute;left:119;top:-548;width:633;height:172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" filled="f" stroked="f">
                        <v:textbox inset="0,0,0,0">
                          <w:txbxContent>
                            <w:p w:rsidR="00145753" w:rsidRDefault="00BF4877">
                              <w:r>
                                <w:rPr>
                                  <w:rFonts w:ascii="Times New Roman" w:eastAsia="Times New Roman" w:hAnsi="Times New Roman" w:cs="Times New Roman"/>
                                  <w:sz w:val="23"/>
                                </w:rPr>
                                <w:t>(</w:t>
                              </w:r>
                            </w:p>
                          </w:txbxContent>
                        </v:textbox>
                      </v:rect>
                      <v:rect id="Rectangle 5482" o:spid="_x0000_s1032" style="position:absolute;left:198;top:-155;width:475;height:172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" filled="f" stroked="f">
                        <v:textbox inset="0,0,0,0">
                          <w:txbxContent>
                            <w:p w:rsidR="00145753" w:rsidRDefault="00BF4877">
                              <w:r>
                                <w:rPr>
                                  <w:rFonts w:ascii="Times New Roman" w:eastAsia="Times New Roman" w:hAnsi="Times New Roman" w:cs="Times New Roman"/>
                                  <w:sz w:val="23"/>
                                </w:rPr>
                                <w:t xml:space="preserve"> </w:t>
                              </w:r>
                            </w:p>
                          </w:txbxContent>
                        </v:textbox>
                      </v:rect>
                    </v:group>
                  </w:pict>
                </mc:Fallback>
              </mc:AlternateContent>
            </w:r>
            <w:r>
              <w:rPr>
                <w:rFonts w:ascii="Times New Roman" w:eastAsia="Times New Roman" w:hAnsi="Times New Roman" w:cs="Times New Roman"/>
                <w:sz w:val="24"/>
              </w:rPr>
              <w:t xml:space="preserve">1) [дж], [дз], [дз′]; 2) </w:t>
            </w:r>
          </w:p>
          <w:p w:rsidR="00145753" w:rsidRDefault="00BF4877">
            <w:pPr>
              <w:ind w:left="108"/>
            </w:pPr>
            <w:r>
              <w:rPr>
                <w:rFonts w:ascii="Times New Roman" w:eastAsia="Times New Roman" w:hAnsi="Times New Roman" w:cs="Times New Roman"/>
                <w:sz w:val="24"/>
              </w:rPr>
              <w:t xml:space="preserve">[ґ]; </w:t>
            </w:r>
          </w:p>
          <w:p w:rsidR="00145753" w:rsidRDefault="00BF4877">
            <w:pPr>
              <w:numPr>
                <w:ilvl w:val="0"/>
                <w:numId w:val="12"/>
              </w:numPr>
              <w:spacing w:after="65"/>
              <w:ind w:hanging="953"/>
            </w:pPr>
            <w:r>
              <w:rPr>
                <w:rFonts w:ascii="Times New Roman" w:eastAsia="Times New Roman" w:hAnsi="Times New Roman" w:cs="Times New Roman"/>
                <w:sz w:val="24"/>
              </w:rPr>
              <w:t xml:space="preserve">[ж], [ч], [ш], [дж]; </w:t>
            </w:r>
          </w:p>
          <w:p w:rsidR="00145753" w:rsidRDefault="00BF4877">
            <w:pPr>
              <w:numPr>
                <w:ilvl w:val="0"/>
                <w:numId w:val="12"/>
              </w:numPr>
              <w:ind w:hanging="953"/>
            </w:pPr>
            <w:r>
              <w:rPr>
                <w:rFonts w:ascii="Times New Roman" w:eastAsia="Times New Roman" w:hAnsi="Times New Roman" w:cs="Times New Roman"/>
                <w:sz w:val="24"/>
              </w:rPr>
              <w:t xml:space="preserve">груп </w:t>
            </w:r>
            <w:r>
              <w:rPr>
                <w:rFonts w:ascii="Times New Roman" w:eastAsia="Times New Roman" w:hAnsi="Times New Roman" w:cs="Times New Roman"/>
                <w:sz w:val="24"/>
              </w:rPr>
              <w:tab/>
              <w:t xml:space="preserve">приголосних </w:t>
            </w:r>
          </w:p>
          <w:p w:rsidR="00145753" w:rsidRDefault="00BF4877">
            <w:pPr>
              <w:spacing w:after="46"/>
              <w:ind w:left="108"/>
            </w:pPr>
            <w:r>
              <w:rPr>
                <w:rFonts w:ascii="Times New Roman" w:eastAsia="Times New Roman" w:hAnsi="Times New Roman" w:cs="Times New Roman"/>
                <w:sz w:val="24"/>
              </w:rPr>
              <w:t xml:space="preserve">(уподібнення, спрощення); </w:t>
            </w:r>
          </w:p>
          <w:p w:rsidR="00145753" w:rsidRDefault="00BF4877">
            <w:pPr>
              <w:numPr>
                <w:ilvl w:val="0"/>
                <w:numId w:val="12"/>
              </w:numPr>
              <w:spacing w:after="7"/>
              <w:ind w:hanging="953"/>
            </w:pPr>
            <w:r>
              <w:rPr>
                <w:rFonts w:ascii="Times New Roman" w:eastAsia="Times New Roman" w:hAnsi="Times New Roman" w:cs="Times New Roman"/>
                <w:sz w:val="24"/>
              </w:rPr>
              <w:t xml:space="preserve">м’яких приголосних; </w:t>
            </w:r>
          </w:p>
          <w:p w:rsidR="00145753" w:rsidRDefault="00BF4877">
            <w:pPr>
              <w:numPr>
                <w:ilvl w:val="0"/>
                <w:numId w:val="12"/>
              </w:numPr>
              <w:ind w:hanging="953"/>
            </w:pPr>
            <w:r>
              <w:rPr>
                <w:rFonts w:ascii="Times New Roman" w:eastAsia="Times New Roman" w:hAnsi="Times New Roman" w:cs="Times New Roman"/>
                <w:sz w:val="24"/>
              </w:rPr>
              <w:t xml:space="preserve">подовжених </w:t>
            </w:r>
            <w:r>
              <w:rPr>
                <w:rFonts w:ascii="Times New Roman" w:eastAsia="Times New Roman" w:hAnsi="Times New Roman" w:cs="Times New Roman"/>
                <w:sz w:val="24"/>
              </w:rPr>
              <w:tab/>
              <w:t xml:space="preserve">приголосних. </w:t>
            </w:r>
          </w:p>
          <w:p w:rsidR="00145753" w:rsidRDefault="00BF4877">
            <w:pPr>
              <w:ind w:left="108"/>
            </w:pPr>
            <w:r>
              <w:rPr>
                <w:rFonts w:ascii="Times New Roman" w:eastAsia="Times New Roman" w:hAnsi="Times New Roman" w:cs="Times New Roman"/>
                <w:sz w:val="24"/>
              </w:rPr>
              <w:t xml:space="preserve">Вимова слів з апострофом </w:t>
            </w:r>
          </w:p>
        </w:tc>
        <w:tc>
          <w:tcPr>
            <w:tcW w:w="4422" w:type="dxa"/>
            <w:tcBorders>
              <w:top w:val="single" w:sz="8" w:space="0" w:color="000000"/>
              <w:left w:val="single" w:sz="8" w:space="0" w:color="000000"/>
              <w:bottom w:val="single" w:sz="8" w:space="0" w:color="000000"/>
              <w:right w:val="single" w:sz="8" w:space="0" w:color="000000"/>
            </w:tcBorders>
          </w:tcPr>
          <w:p w:rsidR="00145753" w:rsidRDefault="00BF4877">
            <w:pPr>
              <w:ind w:left="108" w:right="63"/>
              <w:jc w:val="both"/>
            </w:pPr>
            <w:r>
              <w:rPr>
                <w:rFonts w:ascii="Times New Roman" w:eastAsia="Times New Roman" w:hAnsi="Times New Roman" w:cs="Times New Roman"/>
                <w:i/>
                <w:sz w:val="24"/>
              </w:rPr>
              <w:t xml:space="preserve">Визначати   </w:t>
            </w:r>
            <w:r>
              <w:rPr>
                <w:rFonts w:ascii="Times New Roman" w:eastAsia="Times New Roman" w:hAnsi="Times New Roman" w:cs="Times New Roman"/>
                <w:sz w:val="24"/>
              </w:rPr>
              <w:t xml:space="preserve">особливості   вимови голосних і приголосних звуків; </w:t>
            </w:r>
            <w:r>
              <w:rPr>
                <w:rFonts w:ascii="Times New Roman" w:eastAsia="Times New Roman" w:hAnsi="Times New Roman" w:cs="Times New Roman"/>
                <w:i/>
                <w:sz w:val="24"/>
              </w:rPr>
              <w:t xml:space="preserve">наголошувати </w:t>
            </w:r>
            <w:r>
              <w:rPr>
                <w:rFonts w:ascii="Times New Roman" w:eastAsia="Times New Roman" w:hAnsi="Times New Roman" w:cs="Times New Roman"/>
                <w:sz w:val="24"/>
              </w:rPr>
              <w:t xml:space="preserve">слова відповідно до орфоепічних норм </w:t>
            </w:r>
          </w:p>
        </w:tc>
      </w:tr>
    </w:tbl>
    <w:p w:rsidR="00145753" w:rsidRDefault="00BF4877">
      <w:pPr>
        <w:spacing w:after="0"/>
        <w:jc w:val="both"/>
      </w:pPr>
      <w:r>
        <w:rPr>
          <w:rFonts w:ascii="Times New Roman" w:eastAsia="Times New Roman" w:hAnsi="Times New Roman" w:cs="Times New Roman"/>
          <w:sz w:val="24"/>
        </w:rPr>
        <w:t xml:space="preserve"> </w:t>
      </w:r>
    </w:p>
    <w:p w:rsidR="00145753" w:rsidRDefault="00145753">
      <w:pPr>
        <w:spacing w:after="0"/>
        <w:ind w:left="-1020" w:right="404"/>
        <w:jc w:val="both"/>
      </w:pPr>
    </w:p>
    <w:tbl>
      <w:tblPr>
        <w:tblStyle w:val="TableGrid"/>
        <w:tblW w:w="9919" w:type="dxa"/>
        <w:tblInd w:w="123" w:type="dxa"/>
        <w:tblCellMar>
          <w:top w:w="54" w:type="dxa"/>
        </w:tblCellMar>
        <w:tblLook w:val="04A0" w:firstRow="1" w:lastRow="0" w:firstColumn="1" w:lastColumn="0" w:noHBand="0" w:noVBand="1"/>
      </w:tblPr>
      <w:tblGrid>
        <w:gridCol w:w="1484"/>
        <w:gridCol w:w="3519"/>
        <w:gridCol w:w="1450"/>
        <w:gridCol w:w="1357"/>
        <w:gridCol w:w="1908"/>
        <w:gridCol w:w="201"/>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74" w:firstLine="118"/>
            </w:pPr>
            <w:r>
              <w:rPr>
                <w:rFonts w:ascii="Times New Roman" w:eastAsia="Times New Roman" w:hAnsi="Times New Roman" w:cs="Times New Roman"/>
                <w:b/>
                <w:sz w:val="24"/>
              </w:rPr>
              <w:lastRenderedPageBreak/>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10"/>
            </w:pPr>
            <w:r>
              <w:rPr>
                <w:rFonts w:ascii="Times New Roman" w:eastAsia="Times New Roman" w:hAnsi="Times New Roman" w:cs="Times New Roman"/>
                <w:b/>
                <w:sz w:val="24"/>
              </w:rPr>
              <w:t xml:space="preserve"> </w:t>
            </w:r>
          </w:p>
          <w:p w:rsidR="00145753" w:rsidRDefault="00BF4877">
            <w:pPr>
              <w:ind w:right="151"/>
              <w:jc w:val="center"/>
            </w:pPr>
            <w:r>
              <w:rPr>
                <w:rFonts w:ascii="Times New Roman" w:eastAsia="Times New Roman" w:hAnsi="Times New Roman" w:cs="Times New Roman"/>
                <w:b/>
                <w:sz w:val="24"/>
              </w:rPr>
              <w:t xml:space="preserve">Знання </w:t>
            </w:r>
          </w:p>
        </w:tc>
        <w:tc>
          <w:tcPr>
            <w:tcW w:w="4422" w:type="dxa"/>
            <w:gridSpan w:val="4"/>
            <w:tcBorders>
              <w:top w:val="single" w:sz="8" w:space="0" w:color="000000"/>
              <w:left w:val="single" w:sz="8" w:space="0" w:color="000000"/>
              <w:bottom w:val="single" w:sz="8" w:space="0" w:color="000000"/>
              <w:right w:val="single" w:sz="8" w:space="0" w:color="000000"/>
            </w:tcBorders>
            <w:vAlign w:val="center"/>
          </w:tcPr>
          <w:p w:rsidR="00145753" w:rsidRDefault="00BF4877">
            <w:pPr>
              <w:ind w:left="80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7662"/>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20"/>
            </w:pPr>
            <w:r>
              <w:rPr>
                <w:rFonts w:ascii="Times New Roman" w:eastAsia="Times New Roman" w:hAnsi="Times New Roman" w:cs="Times New Roman"/>
                <w:sz w:val="24"/>
              </w:rPr>
              <w:t xml:space="preserve">8. </w:t>
            </w:r>
          </w:p>
          <w:p w:rsidR="00145753" w:rsidRDefault="00BF4877">
            <w:pPr>
              <w:ind w:left="120"/>
            </w:pPr>
            <w:r>
              <w:rPr>
                <w:rFonts w:ascii="Times New Roman" w:eastAsia="Times New Roman" w:hAnsi="Times New Roman" w:cs="Times New Roman"/>
                <w:sz w:val="24"/>
              </w:rPr>
              <w:t xml:space="preserve">Орфографія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spacing w:line="238" w:lineRule="auto"/>
              <w:ind w:left="118" w:right="88"/>
              <w:jc w:val="both"/>
            </w:pPr>
            <w:r>
              <w:rPr>
                <w:rFonts w:ascii="Times New Roman" w:eastAsia="Times New Roman" w:hAnsi="Times New Roman" w:cs="Times New Roman"/>
                <w:sz w:val="24"/>
              </w:rPr>
              <w:t xml:space="preserve">Правопис літер, що позначають ненаголошені голосні [е], [и], [о] в коренях слів. Спрощення в групах приголосних. Сполучення </w:t>
            </w:r>
            <w:r>
              <w:rPr>
                <w:rFonts w:ascii="Times New Roman" w:eastAsia="Times New Roman" w:hAnsi="Times New Roman" w:cs="Times New Roman"/>
                <w:i/>
                <w:sz w:val="24"/>
              </w:rPr>
              <w:t>йо, ьо</w:t>
            </w:r>
            <w:r>
              <w:rPr>
                <w:rFonts w:ascii="Times New Roman" w:eastAsia="Times New Roman" w:hAnsi="Times New Roman" w:cs="Times New Roman"/>
                <w:sz w:val="24"/>
              </w:rPr>
              <w:t xml:space="preserve">. Правила вживання м’якого знака. Правила вживання апострофа. Подвоєння букв на позначення подовжених м’яких приголосних і збігу однакових приголосних звуків. Правопис префіксів і суфіксів. Позначення чергування приголосних звуків на письмі. Правопис великої літери. Лапки у власних назвах. Написання слів іншомовного походження. Основні правила переносу слів з рядка в рядок. Написання складних слів разом і через дефіс. Правопис складноскорочених   слів. </w:t>
            </w:r>
          </w:p>
          <w:p w:rsidR="00145753" w:rsidRDefault="00BF4877">
            <w:pPr>
              <w:spacing w:line="238" w:lineRule="auto"/>
              <w:ind w:left="118" w:right="92"/>
              <w:jc w:val="both"/>
            </w:pPr>
            <w:r>
              <w:rPr>
                <w:rFonts w:ascii="Times New Roman" w:eastAsia="Times New Roman" w:hAnsi="Times New Roman" w:cs="Times New Roman"/>
                <w:sz w:val="24"/>
              </w:rPr>
              <w:t xml:space="preserve">Написання чоловічих і жіночих імен по батькові, прізвищ. Правопис відмінкових </w:t>
            </w:r>
          </w:p>
          <w:p w:rsidR="00145753" w:rsidRDefault="00BF4877">
            <w:pPr>
              <w:spacing w:after="43" w:line="238" w:lineRule="auto"/>
              <w:ind w:left="118"/>
              <w:jc w:val="both"/>
            </w:pPr>
            <w:r>
              <w:rPr>
                <w:rFonts w:ascii="Times New Roman" w:eastAsia="Times New Roman" w:hAnsi="Times New Roman" w:cs="Times New Roman"/>
                <w:sz w:val="24"/>
              </w:rPr>
              <w:t>Закінчень іменників, прикметників. Правопис -</w:t>
            </w:r>
            <w:r>
              <w:rPr>
                <w:rFonts w:ascii="Times New Roman" w:eastAsia="Times New Roman" w:hAnsi="Times New Roman" w:cs="Times New Roman"/>
                <w:i/>
                <w:sz w:val="24"/>
              </w:rPr>
              <w:t xml:space="preserve">н- </w:t>
            </w:r>
            <w:r>
              <w:rPr>
                <w:rFonts w:ascii="Times New Roman" w:eastAsia="Times New Roman" w:hAnsi="Times New Roman" w:cs="Times New Roman"/>
                <w:sz w:val="24"/>
              </w:rPr>
              <w:t xml:space="preserve">та </w:t>
            </w:r>
          </w:p>
          <w:p w:rsidR="00145753" w:rsidRDefault="00BF4877">
            <w:pPr>
              <w:ind w:left="118" w:right="94"/>
              <w:jc w:val="both"/>
            </w:pPr>
            <w:r>
              <w:rPr>
                <w:rFonts w:ascii="Times New Roman" w:eastAsia="Times New Roman" w:hAnsi="Times New Roman" w:cs="Times New Roman"/>
                <w:sz w:val="24"/>
              </w:rPr>
              <w:t>-</w:t>
            </w:r>
            <w:r>
              <w:rPr>
                <w:rFonts w:ascii="Times New Roman" w:eastAsia="Times New Roman" w:hAnsi="Times New Roman" w:cs="Times New Roman"/>
                <w:i/>
                <w:sz w:val="24"/>
              </w:rPr>
              <w:t xml:space="preserve">нн- </w:t>
            </w:r>
            <w:r>
              <w:rPr>
                <w:rFonts w:ascii="Times New Roman" w:eastAsia="Times New Roman" w:hAnsi="Times New Roman" w:cs="Times New Roman"/>
                <w:sz w:val="24"/>
              </w:rPr>
              <w:t xml:space="preserve">у прикметниках і дієприкметниках, </w:t>
            </w:r>
            <w:r>
              <w:rPr>
                <w:rFonts w:ascii="Times New Roman" w:eastAsia="Times New Roman" w:hAnsi="Times New Roman" w:cs="Times New Roman"/>
                <w:i/>
                <w:sz w:val="24"/>
              </w:rPr>
              <w:t xml:space="preserve">не </w:t>
            </w:r>
            <w:r>
              <w:rPr>
                <w:rFonts w:ascii="Times New Roman" w:eastAsia="Times New Roman" w:hAnsi="Times New Roman" w:cs="Times New Roman"/>
                <w:sz w:val="24"/>
              </w:rPr>
              <w:t xml:space="preserve">з різними частинами мови. </w:t>
            </w:r>
          </w:p>
        </w:tc>
        <w:tc>
          <w:tcPr>
            <w:tcW w:w="1198" w:type="dxa"/>
            <w:tcBorders>
              <w:top w:val="single" w:sz="8" w:space="0" w:color="000000"/>
              <w:left w:val="single" w:sz="8" w:space="0" w:color="000000"/>
              <w:bottom w:val="single" w:sz="8" w:space="0" w:color="000000"/>
              <w:right w:val="nil"/>
            </w:tcBorders>
          </w:tcPr>
          <w:p w:rsidR="00145753" w:rsidRDefault="00BF4877">
            <w:pPr>
              <w:ind w:right="-357"/>
              <w:jc w:val="right"/>
            </w:pPr>
            <w:r>
              <w:rPr>
                <w:rFonts w:ascii="Times New Roman" w:eastAsia="Times New Roman" w:hAnsi="Times New Roman" w:cs="Times New Roman"/>
                <w:i/>
                <w:sz w:val="24"/>
              </w:rPr>
              <w:t xml:space="preserve">Розпізнавати пояснювати </w:t>
            </w:r>
            <w:r>
              <w:rPr>
                <w:rFonts w:ascii="Times New Roman" w:eastAsia="Times New Roman" w:hAnsi="Times New Roman" w:cs="Times New Roman"/>
                <w:sz w:val="24"/>
              </w:rPr>
              <w:t xml:space="preserve">правильно орфограмами, орфографічні правила </w:t>
            </w:r>
          </w:p>
        </w:tc>
        <w:tc>
          <w:tcPr>
            <w:tcW w:w="1025" w:type="dxa"/>
            <w:tcBorders>
              <w:top w:val="single" w:sz="8" w:space="0" w:color="000000"/>
              <w:left w:val="nil"/>
              <w:bottom w:val="single" w:sz="8" w:space="0" w:color="000000"/>
              <w:right w:val="nil"/>
            </w:tcBorders>
          </w:tcPr>
          <w:p w:rsidR="00145753" w:rsidRDefault="00BF4877">
            <w:pPr>
              <w:ind w:left="579" w:right="-330"/>
              <w:jc w:val="center"/>
            </w:pPr>
            <w:r>
              <w:rPr>
                <w:rFonts w:ascii="Times New Roman" w:eastAsia="Times New Roman" w:hAnsi="Times New Roman" w:cs="Times New Roman"/>
                <w:sz w:val="24"/>
              </w:rPr>
              <w:t xml:space="preserve">вивчені </w:t>
            </w:r>
          </w:p>
          <w:p w:rsidR="00145753" w:rsidRDefault="00BF4877">
            <w:pPr>
              <w:ind w:left="40"/>
              <w:jc w:val="center"/>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їх за </w:t>
            </w:r>
          </w:p>
          <w:p w:rsidR="00145753" w:rsidRDefault="00BF4877">
            <w:pPr>
              <w:ind w:right="-504"/>
              <w:jc w:val="right"/>
            </w:pPr>
            <w:r>
              <w:rPr>
                <w:rFonts w:ascii="Times New Roman" w:eastAsia="Times New Roman" w:hAnsi="Times New Roman" w:cs="Times New Roman"/>
                <w:i/>
                <w:sz w:val="24"/>
              </w:rPr>
              <w:t xml:space="preserve">писати </w:t>
            </w:r>
            <w:r>
              <w:rPr>
                <w:rFonts w:ascii="Times New Roman" w:eastAsia="Times New Roman" w:hAnsi="Times New Roman" w:cs="Times New Roman"/>
                <w:sz w:val="24"/>
              </w:rPr>
              <w:t xml:space="preserve"> </w:t>
            </w:r>
            <w:r>
              <w:rPr>
                <w:rFonts w:ascii="Times New Roman" w:eastAsia="Times New Roman" w:hAnsi="Times New Roman" w:cs="Times New Roman"/>
                <w:i/>
                <w:sz w:val="24"/>
              </w:rPr>
              <w:t>знаходити</w:t>
            </w:r>
          </w:p>
        </w:tc>
        <w:tc>
          <w:tcPr>
            <w:tcW w:w="1976" w:type="dxa"/>
            <w:tcBorders>
              <w:top w:val="single" w:sz="8" w:space="0" w:color="000000"/>
              <w:left w:val="nil"/>
              <w:bottom w:val="single" w:sz="8" w:space="0" w:color="000000"/>
              <w:right w:val="nil"/>
            </w:tcBorders>
          </w:tcPr>
          <w:p w:rsidR="00145753" w:rsidRDefault="00BF4877">
            <w:pPr>
              <w:ind w:left="593"/>
            </w:pPr>
            <w:r>
              <w:rPr>
                <w:rFonts w:ascii="Times New Roman" w:eastAsia="Times New Roman" w:hAnsi="Times New Roman" w:cs="Times New Roman"/>
                <w:sz w:val="24"/>
              </w:rPr>
              <w:t xml:space="preserve">орфограми </w:t>
            </w:r>
          </w:p>
          <w:p w:rsidR="00145753" w:rsidRDefault="00BF4877">
            <w:pPr>
              <w:ind w:left="-419" w:right="-131"/>
              <w:jc w:val="right"/>
            </w:pPr>
            <w:r>
              <w:rPr>
                <w:rFonts w:ascii="Times New Roman" w:eastAsia="Times New Roman" w:hAnsi="Times New Roman" w:cs="Times New Roman"/>
                <w:sz w:val="24"/>
              </w:rPr>
              <w:t xml:space="preserve">допомогою правил; слова з вивченими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й </w:t>
            </w:r>
            <w:r>
              <w:rPr>
                <w:rFonts w:ascii="Times New Roman" w:eastAsia="Times New Roman" w:hAnsi="Times New Roman" w:cs="Times New Roman"/>
                <w:i/>
                <w:sz w:val="24"/>
              </w:rPr>
              <w:t xml:space="preserve">виправляти </w:t>
            </w:r>
            <w:r>
              <w:rPr>
                <w:rFonts w:ascii="Times New Roman" w:eastAsia="Times New Roman" w:hAnsi="Times New Roman" w:cs="Times New Roman"/>
                <w:sz w:val="24"/>
              </w:rPr>
              <w:t xml:space="preserve">помилки </w:t>
            </w:r>
            <w:r>
              <w:rPr>
                <w:rFonts w:ascii="Times New Roman" w:eastAsia="Times New Roman" w:hAnsi="Times New Roman" w:cs="Times New Roman"/>
                <w:sz w:val="24"/>
              </w:rPr>
              <w:tab/>
              <w:t xml:space="preserve">на </w:t>
            </w:r>
            <w:r>
              <w:rPr>
                <w:rFonts w:ascii="Times New Roman" w:eastAsia="Times New Roman" w:hAnsi="Times New Roman" w:cs="Times New Roman"/>
                <w:sz w:val="24"/>
              </w:rPr>
              <w:tab/>
              <w:t>вивчені</w:t>
            </w:r>
          </w:p>
        </w:tc>
        <w:tc>
          <w:tcPr>
            <w:tcW w:w="223" w:type="dxa"/>
            <w:tcBorders>
              <w:top w:val="single" w:sz="8" w:space="0" w:color="000000"/>
              <w:left w:val="nil"/>
              <w:bottom w:val="single" w:sz="8" w:space="0" w:color="000000"/>
              <w:right w:val="single" w:sz="8" w:space="0" w:color="000000"/>
            </w:tcBorders>
          </w:tcPr>
          <w:p w:rsidR="00145753" w:rsidRDefault="00BF4877">
            <w:pPr>
              <w:spacing w:after="528"/>
              <w:ind w:left="-1"/>
              <w:jc w:val="both"/>
            </w:pPr>
            <w:r>
              <w:rPr>
                <w:rFonts w:ascii="Times New Roman" w:eastAsia="Times New Roman" w:hAnsi="Times New Roman" w:cs="Times New Roman"/>
                <w:sz w:val="24"/>
              </w:rPr>
              <w:t xml:space="preserve">й </w:t>
            </w:r>
          </w:p>
          <w:p w:rsidR="00145753" w:rsidRDefault="00BF4877">
            <w:pPr>
              <w:ind w:right="34"/>
              <w:jc w:val="right"/>
            </w:pPr>
            <w:r>
              <w:rPr>
                <w:rFonts w:ascii="Times New Roman" w:eastAsia="Times New Roman" w:hAnsi="Times New Roman" w:cs="Times New Roman"/>
                <w:i/>
                <w:sz w:val="24"/>
              </w:rPr>
              <w:t xml:space="preserve"> </w:t>
            </w:r>
          </w:p>
          <w:p w:rsidR="00145753" w:rsidRDefault="00BF4877">
            <w:pPr>
              <w:ind w:right="34"/>
              <w:jc w:val="right"/>
            </w:pPr>
            <w:r>
              <w:rPr>
                <w:rFonts w:ascii="Times New Roman" w:eastAsia="Times New Roman" w:hAnsi="Times New Roman" w:cs="Times New Roman"/>
                <w:sz w:val="24"/>
              </w:rPr>
              <w:t xml:space="preserve"> </w:t>
            </w:r>
          </w:p>
        </w:tc>
      </w:tr>
      <w:tr w:rsidR="00145753">
        <w:trPr>
          <w:trHeight w:val="3886"/>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120"/>
            </w:pPr>
            <w:r>
              <w:rPr>
                <w:rFonts w:ascii="Times New Roman" w:eastAsia="Times New Roman" w:hAnsi="Times New Roman" w:cs="Times New Roman"/>
                <w:sz w:val="24"/>
              </w:rPr>
              <w:t xml:space="preserve">9. Розвиток мовлення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pPr>
              <w:ind w:left="118" w:right="93"/>
              <w:jc w:val="both"/>
            </w:pPr>
            <w:r>
              <w:rPr>
                <w:rFonts w:ascii="Times New Roman" w:eastAsia="Times New Roman" w:hAnsi="Times New Roman" w:cs="Times New Roman"/>
                <w:sz w:val="24"/>
              </w:rPr>
              <w:t xml:space="preserve">Загальне уявлення про спілкування й мовлення; види мовленнєвої діяльності; адресант і адресат мовлення; монологічне й діалогічне мовлення; усне й писемне мовлення; основні правила спілкування. Тема й основна думка висловлювання. Вимоги до  мовлення  (змістовність, Логічна послідовність, багатство, точність, виразність, </w:t>
            </w:r>
          </w:p>
        </w:tc>
        <w:tc>
          <w:tcPr>
            <w:tcW w:w="4422" w:type="dxa"/>
            <w:gridSpan w:val="4"/>
            <w:tcBorders>
              <w:top w:val="single" w:sz="8" w:space="0" w:color="000000"/>
              <w:left w:val="single" w:sz="8" w:space="0" w:color="000000"/>
              <w:bottom w:val="single" w:sz="8" w:space="0" w:color="000000"/>
              <w:right w:val="single" w:sz="8" w:space="0" w:color="000000"/>
            </w:tcBorders>
          </w:tcPr>
          <w:p w:rsidR="00145753" w:rsidRDefault="00BF4877">
            <w:pPr>
              <w:spacing w:line="238" w:lineRule="auto"/>
              <w:ind w:left="118" w:right="94"/>
              <w:jc w:val="both"/>
            </w:pPr>
            <w:r>
              <w:rPr>
                <w:rFonts w:ascii="Times New Roman" w:eastAsia="Times New Roman" w:hAnsi="Times New Roman" w:cs="Times New Roman"/>
                <w:sz w:val="24"/>
              </w:rPr>
              <w:t xml:space="preserve">Уважно </w:t>
            </w:r>
            <w:r>
              <w:rPr>
                <w:rFonts w:ascii="Times New Roman" w:eastAsia="Times New Roman" w:hAnsi="Times New Roman" w:cs="Times New Roman"/>
                <w:i/>
                <w:sz w:val="24"/>
              </w:rPr>
              <w:t>читати</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усвідомлювати </w:t>
            </w:r>
            <w:r>
              <w:rPr>
                <w:rFonts w:ascii="Times New Roman" w:eastAsia="Times New Roman" w:hAnsi="Times New Roman" w:cs="Times New Roman"/>
                <w:sz w:val="24"/>
              </w:rPr>
              <w:t xml:space="preserve">й </w:t>
            </w:r>
            <w:r>
              <w:rPr>
                <w:rFonts w:ascii="Times New Roman" w:eastAsia="Times New Roman" w:hAnsi="Times New Roman" w:cs="Times New Roman"/>
                <w:i/>
                <w:sz w:val="24"/>
              </w:rPr>
              <w:t xml:space="preserve">запам’ятовувати </w:t>
            </w:r>
            <w:r>
              <w:rPr>
                <w:rFonts w:ascii="Times New Roman" w:eastAsia="Times New Roman" w:hAnsi="Times New Roman" w:cs="Times New Roman"/>
                <w:sz w:val="24"/>
              </w:rPr>
              <w:t xml:space="preserve">зміст прочитаного, диференціюючи в ньому головне та другорядне. Критично </w:t>
            </w:r>
            <w:r>
              <w:rPr>
                <w:rFonts w:ascii="Times New Roman" w:eastAsia="Times New Roman" w:hAnsi="Times New Roman" w:cs="Times New Roman"/>
                <w:i/>
                <w:sz w:val="24"/>
              </w:rPr>
              <w:t xml:space="preserve">оцінювати </w:t>
            </w:r>
            <w:r>
              <w:rPr>
                <w:rFonts w:ascii="Times New Roman" w:eastAsia="Times New Roman" w:hAnsi="Times New Roman" w:cs="Times New Roman"/>
                <w:sz w:val="24"/>
              </w:rPr>
              <w:t xml:space="preserve">прочитане. </w:t>
            </w:r>
          </w:p>
          <w:p w:rsidR="00145753" w:rsidRDefault="00BF4877">
            <w:pPr>
              <w:spacing w:after="43" w:line="238" w:lineRule="auto"/>
              <w:ind w:left="118" w:right="93"/>
              <w:jc w:val="both"/>
            </w:pPr>
            <w:r>
              <w:rPr>
                <w:rFonts w:ascii="Times New Roman" w:eastAsia="Times New Roman" w:hAnsi="Times New Roman" w:cs="Times New Roman"/>
                <w:i/>
                <w:sz w:val="24"/>
              </w:rPr>
              <w:t xml:space="preserve">Аналізувати </w:t>
            </w:r>
            <w:r>
              <w:rPr>
                <w:rFonts w:ascii="Times New Roman" w:eastAsia="Times New Roman" w:hAnsi="Times New Roman" w:cs="Times New Roman"/>
                <w:sz w:val="24"/>
              </w:rPr>
              <w:t>тексти різних стилів, типів і жанрів</w:t>
            </w:r>
            <w:r>
              <w:rPr>
                <w:rFonts w:ascii="Times New Roman" w:eastAsia="Times New Roman" w:hAnsi="Times New Roman" w:cs="Times New Roman"/>
                <w:i/>
                <w:sz w:val="24"/>
              </w:rPr>
              <w:t xml:space="preserve">. Будувати </w:t>
            </w:r>
            <w:r>
              <w:rPr>
                <w:rFonts w:ascii="Times New Roman" w:eastAsia="Times New Roman" w:hAnsi="Times New Roman" w:cs="Times New Roman"/>
                <w:sz w:val="24"/>
              </w:rPr>
              <w:t xml:space="preserve">письмове висловлення, логічно викладаючи зміст, підпорядковуючи його темі й основній думці,  задуму, </w:t>
            </w:r>
          </w:p>
          <w:p w:rsidR="00145753" w:rsidRDefault="00BF4877">
            <w:pPr>
              <w:ind w:left="118"/>
              <w:jc w:val="both"/>
            </w:pPr>
            <w:r>
              <w:rPr>
                <w:rFonts w:ascii="Times New Roman" w:eastAsia="Times New Roman" w:hAnsi="Times New Roman" w:cs="Times New Roman"/>
                <w:sz w:val="24"/>
              </w:rPr>
              <w:t xml:space="preserve">обраному стилю та типу мовлення, досягати визначеної </w:t>
            </w:r>
          </w:p>
        </w:tc>
      </w:tr>
    </w:tbl>
    <w:p w:rsidR="00145753" w:rsidRDefault="00145753">
      <w:pPr>
        <w:spacing w:after="0"/>
        <w:ind w:left="-1020" w:right="404"/>
      </w:pPr>
    </w:p>
    <w:tbl>
      <w:tblPr>
        <w:tblStyle w:val="TableGrid"/>
        <w:tblW w:w="9919" w:type="dxa"/>
        <w:tblInd w:w="123" w:type="dxa"/>
        <w:tblCellMar>
          <w:top w:w="50" w:type="dxa"/>
          <w:left w:w="10" w:type="dxa"/>
          <w:right w:w="139" w:type="dxa"/>
        </w:tblCellMar>
        <w:tblLook w:val="04A0" w:firstRow="1" w:lastRow="0" w:firstColumn="1" w:lastColumn="0" w:noHBand="0" w:noVBand="1"/>
      </w:tblPr>
      <w:tblGrid>
        <w:gridCol w:w="1526"/>
        <w:gridCol w:w="3971"/>
        <w:gridCol w:w="4422"/>
      </w:tblGrid>
      <w:tr w:rsidR="00145753">
        <w:trPr>
          <w:trHeight w:val="987"/>
        </w:trPr>
        <w:tc>
          <w:tcPr>
            <w:tcW w:w="1526" w:type="dxa"/>
            <w:tcBorders>
              <w:top w:val="single" w:sz="8" w:space="0" w:color="000000"/>
              <w:left w:val="single" w:sz="8" w:space="0" w:color="000000"/>
              <w:bottom w:val="single" w:sz="8" w:space="0" w:color="000000"/>
              <w:right w:val="single" w:sz="8" w:space="0" w:color="000000"/>
            </w:tcBorders>
          </w:tcPr>
          <w:p w:rsidR="00145753" w:rsidRDefault="00BF4877">
            <w:pPr>
              <w:ind w:left="264" w:firstLine="118"/>
            </w:pPr>
            <w:r>
              <w:rPr>
                <w:rFonts w:ascii="Times New Roman" w:eastAsia="Times New Roman" w:hAnsi="Times New Roman" w:cs="Times New Roman"/>
                <w:b/>
                <w:sz w:val="24"/>
              </w:rPr>
              <w:t xml:space="preserve">Назва розділу, теми </w:t>
            </w:r>
          </w:p>
        </w:tc>
        <w:tc>
          <w:tcPr>
            <w:tcW w:w="3971" w:type="dxa"/>
            <w:tcBorders>
              <w:top w:val="single" w:sz="8" w:space="0" w:color="000000"/>
              <w:left w:val="single" w:sz="8" w:space="0" w:color="000000"/>
              <w:bottom w:val="single" w:sz="8" w:space="0" w:color="000000"/>
              <w:right w:val="single" w:sz="8" w:space="0" w:color="000000"/>
            </w:tcBorders>
          </w:tcPr>
          <w:p w:rsidR="00145753" w:rsidRDefault="00BF4877">
            <w:r>
              <w:rPr>
                <w:rFonts w:ascii="Times New Roman" w:eastAsia="Times New Roman" w:hAnsi="Times New Roman" w:cs="Times New Roman"/>
                <w:b/>
                <w:sz w:val="24"/>
              </w:rPr>
              <w:t xml:space="preserve"> </w:t>
            </w:r>
          </w:p>
          <w:p w:rsidR="00145753" w:rsidRDefault="00BF4877">
            <w:pPr>
              <w:ind w:right="22"/>
              <w:jc w:val="center"/>
            </w:pPr>
            <w:r>
              <w:rPr>
                <w:rFonts w:ascii="Times New Roman" w:eastAsia="Times New Roman" w:hAnsi="Times New Roman" w:cs="Times New Roman"/>
                <w:b/>
                <w:sz w:val="24"/>
              </w:rPr>
              <w:t xml:space="preserve">Знання </w:t>
            </w:r>
          </w:p>
        </w:tc>
        <w:tc>
          <w:tcPr>
            <w:tcW w:w="4422" w:type="dxa"/>
            <w:tcBorders>
              <w:top w:val="single" w:sz="8" w:space="0" w:color="000000"/>
              <w:left w:val="single" w:sz="8" w:space="0" w:color="000000"/>
              <w:bottom w:val="single" w:sz="8" w:space="0" w:color="000000"/>
              <w:right w:val="single" w:sz="8" w:space="0" w:color="000000"/>
            </w:tcBorders>
            <w:vAlign w:val="center"/>
          </w:tcPr>
          <w:p w:rsidR="00145753" w:rsidRDefault="00BF4877">
            <w:pPr>
              <w:ind w:left="797" w:hanging="442"/>
              <w:jc w:val="both"/>
            </w:pPr>
            <w:r>
              <w:rPr>
                <w:rFonts w:ascii="Times New Roman" w:eastAsia="Times New Roman" w:hAnsi="Times New Roman" w:cs="Times New Roman"/>
                <w:b/>
                <w:sz w:val="24"/>
              </w:rPr>
              <w:t xml:space="preserve">Предметні вміння та способи навчальної діяльності </w:t>
            </w:r>
          </w:p>
        </w:tc>
      </w:tr>
      <w:tr w:rsidR="00145753">
        <w:trPr>
          <w:trHeight w:val="348"/>
        </w:trPr>
        <w:tc>
          <w:tcPr>
            <w:tcW w:w="1526" w:type="dxa"/>
            <w:tcBorders>
              <w:top w:val="single" w:sz="8" w:space="0" w:color="000000"/>
              <w:left w:val="single" w:sz="8" w:space="0" w:color="000000"/>
              <w:bottom w:val="nil"/>
              <w:right w:val="single" w:sz="8" w:space="0" w:color="000000"/>
            </w:tcBorders>
          </w:tcPr>
          <w:p w:rsidR="00145753" w:rsidRDefault="00BF4877">
            <w:r>
              <w:rPr>
                <w:rFonts w:ascii="Times New Roman" w:eastAsia="Times New Roman" w:hAnsi="Times New Roman" w:cs="Times New Roman"/>
                <w:sz w:val="24"/>
              </w:rPr>
              <w:t xml:space="preserve"> </w:t>
            </w:r>
          </w:p>
        </w:tc>
        <w:tc>
          <w:tcPr>
            <w:tcW w:w="3971" w:type="dxa"/>
            <w:tcBorders>
              <w:top w:val="single" w:sz="8" w:space="0" w:color="000000"/>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доречність, правильність). </w:t>
            </w:r>
          </w:p>
        </w:tc>
        <w:tc>
          <w:tcPr>
            <w:tcW w:w="4422" w:type="dxa"/>
            <w:tcBorders>
              <w:top w:val="single" w:sz="8" w:space="0" w:color="000000"/>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i/>
                <w:sz w:val="24"/>
              </w:rPr>
              <w:t xml:space="preserve">Уміти </w:t>
            </w:r>
          </w:p>
        </w:tc>
      </w:tr>
      <w:tr w:rsidR="00145753">
        <w:trPr>
          <w:trHeight w:val="323"/>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Текст як середовище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формулювати, добирати доречні </w:t>
            </w:r>
          </w:p>
        </w:tc>
      </w:tr>
      <w:tr w:rsidR="00145753">
        <w:trPr>
          <w:trHeight w:val="320"/>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Функціонування мовних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Аргументи і приклади, робити </w:t>
            </w:r>
          </w:p>
        </w:tc>
      </w:tr>
      <w:tr w:rsidR="00145753">
        <w:trPr>
          <w:trHeight w:val="322"/>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одиниць. Основні ознаки </w:t>
            </w:r>
          </w:p>
        </w:tc>
        <w:tc>
          <w:tcPr>
            <w:tcW w:w="4422" w:type="dxa"/>
            <w:tcBorders>
              <w:top w:val="nil"/>
              <w:left w:val="single" w:sz="8" w:space="0" w:color="000000"/>
              <w:bottom w:val="nil"/>
              <w:right w:val="single" w:sz="8" w:space="0" w:color="000000"/>
            </w:tcBorders>
          </w:tcPr>
          <w:p w:rsidR="00145753" w:rsidRDefault="00BF4877">
            <w:pPr>
              <w:tabs>
                <w:tab w:val="center" w:pos="612"/>
                <w:tab w:val="center" w:pos="2649"/>
              </w:tabs>
            </w:pPr>
            <w:r>
              <w:tab/>
            </w:r>
            <w:r>
              <w:rPr>
                <w:rFonts w:ascii="Times New Roman" w:eastAsia="Times New Roman" w:hAnsi="Times New Roman" w:cs="Times New Roman"/>
                <w:sz w:val="24"/>
              </w:rPr>
              <w:t xml:space="preserve">висновок, </w:t>
            </w:r>
            <w:r>
              <w:rPr>
                <w:rFonts w:ascii="Times New Roman" w:eastAsia="Times New Roman" w:hAnsi="Times New Roman" w:cs="Times New Roman"/>
                <w:sz w:val="24"/>
              </w:rPr>
              <w:tab/>
              <w:t xml:space="preserve">висловлювати власну </w:t>
            </w:r>
          </w:p>
        </w:tc>
      </w:tr>
      <w:tr w:rsidR="00145753">
        <w:trPr>
          <w:trHeight w:val="322"/>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тексту: зв’язність,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позицію, свій погляд на ситуацію </w:t>
            </w:r>
          </w:p>
        </w:tc>
      </w:tr>
      <w:tr w:rsidR="00145753">
        <w:trPr>
          <w:trHeight w:val="321"/>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комунікативність,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Чи обставин; правильно </w:t>
            </w:r>
          </w:p>
        </w:tc>
      </w:tr>
      <w:tr w:rsidR="00145753">
        <w:trPr>
          <w:trHeight w:val="322"/>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членованість, інформативність.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i/>
                <w:sz w:val="24"/>
              </w:rPr>
              <w:t xml:space="preserve">Структурувати </w:t>
            </w:r>
            <w:r>
              <w:rPr>
                <w:rFonts w:ascii="Times New Roman" w:eastAsia="Times New Roman" w:hAnsi="Times New Roman" w:cs="Times New Roman"/>
                <w:sz w:val="24"/>
              </w:rPr>
              <w:t xml:space="preserve">текст, </w:t>
            </w:r>
          </w:p>
        </w:tc>
      </w:tr>
      <w:tr w:rsidR="00145753">
        <w:trPr>
          <w:trHeight w:val="321"/>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Зміст і будова тексту, поділ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Використовуючи відповідні </w:t>
            </w:r>
          </w:p>
        </w:tc>
      </w:tr>
      <w:tr w:rsidR="00145753">
        <w:trPr>
          <w:trHeight w:val="322"/>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тексту на абзаци, мікротеми.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мовленнєві звороти. </w:t>
            </w:r>
            <w:r>
              <w:rPr>
                <w:rFonts w:ascii="Times New Roman" w:eastAsia="Times New Roman" w:hAnsi="Times New Roman" w:cs="Times New Roman"/>
                <w:i/>
                <w:sz w:val="24"/>
              </w:rPr>
              <w:t xml:space="preserve">Знаходити </w:t>
            </w:r>
            <w:r>
              <w:rPr>
                <w:rFonts w:ascii="Times New Roman" w:eastAsia="Times New Roman" w:hAnsi="Times New Roman" w:cs="Times New Roman"/>
                <w:sz w:val="24"/>
              </w:rPr>
              <w:t xml:space="preserve">й </w:t>
            </w:r>
          </w:p>
        </w:tc>
      </w:tr>
      <w:tr w:rsidR="00145753">
        <w:trPr>
          <w:trHeight w:val="322"/>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Способи зв’язку речень у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i/>
                <w:sz w:val="24"/>
              </w:rPr>
              <w:t xml:space="preserve">виправляти </w:t>
            </w:r>
            <w:r>
              <w:rPr>
                <w:rFonts w:ascii="Times New Roman" w:eastAsia="Times New Roman" w:hAnsi="Times New Roman" w:cs="Times New Roman"/>
                <w:sz w:val="24"/>
              </w:rPr>
              <w:t xml:space="preserve">похибки та помилки в </w:t>
            </w:r>
          </w:p>
        </w:tc>
      </w:tr>
      <w:tr w:rsidR="00145753">
        <w:trPr>
          <w:trHeight w:val="320"/>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тексті. Класифікація текстів за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змісті, побудові й мовному </w:t>
            </w:r>
          </w:p>
        </w:tc>
      </w:tr>
      <w:tr w:rsidR="00145753">
        <w:trPr>
          <w:trHeight w:val="320"/>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сферою використання, метою,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Оформленні власних </w:t>
            </w:r>
          </w:p>
        </w:tc>
      </w:tr>
      <w:tr w:rsidR="00145753">
        <w:trPr>
          <w:trHeight w:val="322"/>
        </w:trPr>
        <w:tc>
          <w:tcPr>
            <w:tcW w:w="1526" w:type="dxa"/>
            <w:tcBorders>
              <w:top w:val="nil"/>
              <w:left w:val="single" w:sz="8" w:space="0" w:color="000000"/>
              <w:bottom w:val="nil"/>
              <w:right w:val="single" w:sz="8" w:space="0" w:color="000000"/>
            </w:tcBorders>
          </w:tcPr>
          <w:p w:rsidR="00145753" w:rsidRDefault="00145753"/>
        </w:tc>
        <w:tc>
          <w:tcPr>
            <w:tcW w:w="3971"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структурними особливостями. </w:t>
            </w:r>
          </w:p>
        </w:tc>
        <w:tc>
          <w:tcPr>
            <w:tcW w:w="4422" w:type="dxa"/>
            <w:tcBorders>
              <w:top w:val="nil"/>
              <w:left w:val="single" w:sz="8" w:space="0" w:color="000000"/>
              <w:bottom w:val="nil"/>
              <w:right w:val="single" w:sz="8" w:space="0" w:color="000000"/>
            </w:tcBorders>
          </w:tcPr>
          <w:p w:rsidR="00145753" w:rsidRDefault="00BF4877">
            <w:pPr>
              <w:ind w:left="108"/>
            </w:pPr>
            <w:r>
              <w:rPr>
                <w:rFonts w:ascii="Times New Roman" w:eastAsia="Times New Roman" w:hAnsi="Times New Roman" w:cs="Times New Roman"/>
                <w:sz w:val="24"/>
              </w:rPr>
              <w:t xml:space="preserve">висловлювань, спираючись на </w:t>
            </w:r>
          </w:p>
        </w:tc>
      </w:tr>
      <w:tr w:rsidR="00145753">
        <w:trPr>
          <w:trHeight w:val="638"/>
        </w:trPr>
        <w:tc>
          <w:tcPr>
            <w:tcW w:w="1526" w:type="dxa"/>
            <w:tcBorders>
              <w:top w:val="nil"/>
              <w:left w:val="single" w:sz="8" w:space="0" w:color="000000"/>
              <w:bottom w:val="single" w:sz="8" w:space="0" w:color="000000"/>
              <w:right w:val="single" w:sz="8" w:space="0" w:color="000000"/>
            </w:tcBorders>
          </w:tcPr>
          <w:p w:rsidR="00145753" w:rsidRDefault="00145753"/>
        </w:tc>
        <w:tc>
          <w:tcPr>
            <w:tcW w:w="3971" w:type="dxa"/>
            <w:tcBorders>
              <w:top w:val="nil"/>
              <w:left w:val="single" w:sz="8" w:space="0" w:color="000000"/>
              <w:bottom w:val="single" w:sz="8" w:space="0" w:color="000000"/>
              <w:right w:val="single" w:sz="8" w:space="0" w:color="000000"/>
            </w:tcBorders>
          </w:tcPr>
          <w:p w:rsidR="00145753" w:rsidRDefault="00BF4877">
            <w:pPr>
              <w:ind w:left="108"/>
              <w:jc w:val="both"/>
            </w:pPr>
            <w:r>
              <w:rPr>
                <w:rFonts w:ascii="Times New Roman" w:eastAsia="Times New Roman" w:hAnsi="Times New Roman" w:cs="Times New Roman"/>
                <w:sz w:val="24"/>
              </w:rPr>
              <w:t xml:space="preserve">Тексти різних стилів, типів, жанрів мовлення. </w:t>
            </w:r>
          </w:p>
        </w:tc>
        <w:tc>
          <w:tcPr>
            <w:tcW w:w="4422" w:type="dxa"/>
            <w:tcBorders>
              <w:top w:val="nil"/>
              <w:left w:val="single" w:sz="8" w:space="0" w:color="000000"/>
              <w:bottom w:val="single" w:sz="8" w:space="0" w:color="000000"/>
              <w:right w:val="single" w:sz="8" w:space="0" w:color="000000"/>
            </w:tcBorders>
          </w:tcPr>
          <w:p w:rsidR="00145753" w:rsidRDefault="00BF4877">
            <w:pPr>
              <w:spacing w:after="12"/>
              <w:ind w:left="108"/>
            </w:pPr>
            <w:r>
              <w:rPr>
                <w:rFonts w:ascii="Times New Roman" w:eastAsia="Times New Roman" w:hAnsi="Times New Roman" w:cs="Times New Roman"/>
                <w:sz w:val="24"/>
              </w:rPr>
              <w:t xml:space="preserve">засвоєні знання </w:t>
            </w:r>
          </w:p>
          <w:p w:rsidR="00145753" w:rsidRDefault="00BF4877">
            <w:r>
              <w:rPr>
                <w:rFonts w:ascii="Times New Roman" w:eastAsia="Times New Roman" w:hAnsi="Times New Roman" w:cs="Times New Roman"/>
                <w:sz w:val="24"/>
              </w:rPr>
              <w:t xml:space="preserve"> </w:t>
            </w:r>
          </w:p>
        </w:tc>
      </w:tr>
    </w:tbl>
    <w:p w:rsidR="00145753" w:rsidRDefault="00BF4877">
      <w:r>
        <w:br w:type="page"/>
      </w:r>
    </w:p>
    <w:p w:rsidR="00145753" w:rsidRDefault="00BF4877">
      <w:pPr>
        <w:pStyle w:val="2"/>
        <w:ind w:left="3961" w:right="141" w:hanging="1385"/>
      </w:pPr>
      <w:r>
        <w:rPr>
          <w:sz w:val="28"/>
        </w:rPr>
        <w:lastRenderedPageBreak/>
        <w:t>3.</w:t>
      </w:r>
      <w:r>
        <w:rPr>
          <w:rFonts w:ascii="Arial" w:eastAsia="Arial" w:hAnsi="Arial" w:cs="Arial"/>
          <w:sz w:val="28"/>
        </w:rPr>
        <w:t xml:space="preserve"> </w:t>
      </w:r>
      <w:r>
        <w:t xml:space="preserve">ПЕРЕЛІК </w:t>
      </w:r>
      <w:r>
        <w:tab/>
        <w:t xml:space="preserve">ПИТАНЬ </w:t>
      </w:r>
      <w:r>
        <w:tab/>
        <w:t xml:space="preserve">ДЛЯ </w:t>
      </w:r>
      <w:r>
        <w:tab/>
        <w:t xml:space="preserve">СПІВБЕСІДИ </w:t>
      </w:r>
      <w:r>
        <w:tab/>
        <w:t xml:space="preserve">З УКРАЇНСЬКОЇ МОВИ </w:t>
      </w:r>
    </w:p>
    <w:p w:rsidR="00145753" w:rsidRDefault="00BF4877">
      <w:pPr>
        <w:spacing w:after="45"/>
      </w:pPr>
      <w:r>
        <w:rPr>
          <w:rFonts w:ascii="Times New Roman" w:eastAsia="Times New Roman" w:hAnsi="Times New Roman" w:cs="Times New Roman"/>
          <w:b/>
          <w:sz w:val="24"/>
        </w:rPr>
        <w:t xml:space="preserve"> </w:t>
      </w:r>
    </w:p>
    <w:p w:rsidR="00145753" w:rsidRDefault="00BF4877">
      <w:pPr>
        <w:numPr>
          <w:ilvl w:val="0"/>
          <w:numId w:val="3"/>
        </w:numPr>
        <w:spacing w:after="23" w:line="249" w:lineRule="auto"/>
        <w:ind w:firstLine="1001"/>
        <w:jc w:val="both"/>
      </w:pPr>
      <w:r>
        <w:rPr>
          <w:rFonts w:ascii="Times New Roman" w:eastAsia="Times New Roman" w:hAnsi="Times New Roman" w:cs="Times New Roman"/>
          <w:sz w:val="24"/>
        </w:rPr>
        <w:t xml:space="preserve">Значення мови в житті людини і суспільства. Українська мова - національна </w:t>
      </w:r>
    </w:p>
    <w:p w:rsidR="00145753" w:rsidRDefault="00BF4877">
      <w:pPr>
        <w:spacing w:after="65" w:line="249" w:lineRule="auto"/>
        <w:ind w:left="210" w:hanging="10"/>
        <w:jc w:val="both"/>
      </w:pPr>
      <w:r>
        <w:rPr>
          <w:rFonts w:ascii="Times New Roman" w:eastAsia="Times New Roman" w:hAnsi="Times New Roman" w:cs="Times New Roman"/>
          <w:sz w:val="24"/>
        </w:rPr>
        <w:t xml:space="preserve">моваукраїнського народу, одна з форм його національної культури. </w:t>
      </w:r>
    </w:p>
    <w:p w:rsidR="00145753" w:rsidRDefault="00BF4877">
      <w:pPr>
        <w:numPr>
          <w:ilvl w:val="0"/>
          <w:numId w:val="3"/>
        </w:numPr>
        <w:spacing w:after="0" w:line="303" w:lineRule="auto"/>
        <w:ind w:firstLine="1001"/>
        <w:jc w:val="both"/>
      </w:pPr>
      <w:r>
        <w:rPr>
          <w:rFonts w:ascii="Times New Roman" w:eastAsia="Times New Roman" w:hAnsi="Times New Roman" w:cs="Times New Roman"/>
          <w:sz w:val="24"/>
        </w:rPr>
        <w:t xml:space="preserve">Українська літературна мова як унормована форма загальнонародної мови.  </w:t>
      </w:r>
    </w:p>
    <w:p w:rsidR="00145753" w:rsidRDefault="00BF4877">
      <w:pPr>
        <w:numPr>
          <w:ilvl w:val="0"/>
          <w:numId w:val="3"/>
        </w:numPr>
        <w:spacing w:after="23" w:line="249" w:lineRule="auto"/>
        <w:ind w:firstLine="1001"/>
        <w:jc w:val="both"/>
      </w:pPr>
      <w:r>
        <w:rPr>
          <w:rFonts w:ascii="Times New Roman" w:eastAsia="Times New Roman" w:hAnsi="Times New Roman" w:cs="Times New Roman"/>
          <w:sz w:val="24"/>
        </w:rPr>
        <w:t xml:space="preserve">Поняття про звуковий склад. Звуки мови, їх класифікація. </w:t>
      </w:r>
    </w:p>
    <w:p w:rsidR="00145753" w:rsidRDefault="00BF4877">
      <w:pPr>
        <w:numPr>
          <w:ilvl w:val="0"/>
          <w:numId w:val="3"/>
        </w:numPr>
        <w:spacing w:after="23" w:line="249" w:lineRule="auto"/>
        <w:ind w:firstLine="1001"/>
        <w:jc w:val="both"/>
      </w:pPr>
      <w:r>
        <w:rPr>
          <w:rFonts w:ascii="Times New Roman" w:eastAsia="Times New Roman" w:hAnsi="Times New Roman" w:cs="Times New Roman"/>
          <w:sz w:val="24"/>
        </w:rPr>
        <w:t xml:space="preserve">Сучасні орфоепічні норми, їх значення. Вимова звуків. </w:t>
      </w:r>
    </w:p>
    <w:p w:rsidR="00145753" w:rsidRDefault="00BF4877">
      <w:pPr>
        <w:numPr>
          <w:ilvl w:val="0"/>
          <w:numId w:val="3"/>
        </w:numPr>
        <w:spacing w:after="23" w:line="249" w:lineRule="auto"/>
        <w:ind w:firstLine="1001"/>
        <w:jc w:val="both"/>
      </w:pPr>
      <w:r>
        <w:rPr>
          <w:rFonts w:ascii="Times New Roman" w:eastAsia="Times New Roman" w:hAnsi="Times New Roman" w:cs="Times New Roman"/>
          <w:sz w:val="24"/>
        </w:rPr>
        <w:t xml:space="preserve">Поняття про букву. Українська алфавіт. Співвідношення між буквами та </w:t>
      </w:r>
    </w:p>
    <w:p w:rsidR="00145753" w:rsidRDefault="00BF4877">
      <w:pPr>
        <w:spacing w:after="65" w:line="249" w:lineRule="auto"/>
        <w:ind w:left="210" w:hanging="10"/>
        <w:jc w:val="both"/>
      </w:pPr>
      <w:r>
        <w:rPr>
          <w:rFonts w:ascii="Times New Roman" w:eastAsia="Times New Roman" w:hAnsi="Times New Roman" w:cs="Times New Roman"/>
          <w:sz w:val="24"/>
        </w:rPr>
        <w:t xml:space="preserve">звуками. </w:t>
      </w:r>
    </w:p>
    <w:p w:rsidR="00145753" w:rsidRDefault="00BF4877">
      <w:pPr>
        <w:numPr>
          <w:ilvl w:val="0"/>
          <w:numId w:val="3"/>
        </w:numPr>
        <w:spacing w:after="23" w:line="249" w:lineRule="auto"/>
        <w:ind w:firstLine="1001"/>
        <w:jc w:val="both"/>
      </w:pPr>
      <w:r>
        <w:rPr>
          <w:rFonts w:ascii="Times New Roman" w:eastAsia="Times New Roman" w:hAnsi="Times New Roman" w:cs="Times New Roman"/>
          <w:sz w:val="24"/>
        </w:rPr>
        <w:t xml:space="preserve">Слово як основна одиниця лексичної системи. Лексичне значення слова. Типи </w:t>
      </w:r>
    </w:p>
    <w:p w:rsidR="00145753" w:rsidRDefault="00BF4877">
      <w:pPr>
        <w:spacing w:after="65" w:line="249" w:lineRule="auto"/>
        <w:ind w:left="210" w:hanging="10"/>
        <w:jc w:val="both"/>
      </w:pPr>
      <w:r>
        <w:rPr>
          <w:rFonts w:ascii="Times New Roman" w:eastAsia="Times New Roman" w:hAnsi="Times New Roman" w:cs="Times New Roman"/>
          <w:sz w:val="24"/>
        </w:rPr>
        <w:t xml:space="preserve">лексичних значень слів. </w:t>
      </w:r>
    </w:p>
    <w:p w:rsidR="00145753" w:rsidRDefault="00BF4877">
      <w:pPr>
        <w:numPr>
          <w:ilvl w:val="0"/>
          <w:numId w:val="3"/>
        </w:numPr>
        <w:spacing w:after="0" w:line="299" w:lineRule="auto"/>
        <w:ind w:firstLine="1001"/>
        <w:jc w:val="both"/>
      </w:pPr>
      <w:r>
        <w:rPr>
          <w:rFonts w:ascii="Times New Roman" w:eastAsia="Times New Roman" w:hAnsi="Times New Roman" w:cs="Times New Roman"/>
          <w:sz w:val="24"/>
        </w:rPr>
        <w:t xml:space="preserve">Синоніми: поняття, значення, особливості використання в різних стилях мови.  </w:t>
      </w:r>
    </w:p>
    <w:p w:rsidR="00145753" w:rsidRDefault="00BF4877">
      <w:pPr>
        <w:numPr>
          <w:ilvl w:val="0"/>
          <w:numId w:val="3"/>
        </w:numPr>
        <w:spacing w:after="53" w:line="249" w:lineRule="auto"/>
        <w:ind w:firstLine="1001"/>
        <w:jc w:val="both"/>
      </w:pPr>
      <w:r>
        <w:rPr>
          <w:rFonts w:ascii="Times New Roman" w:eastAsia="Times New Roman" w:hAnsi="Times New Roman" w:cs="Times New Roman"/>
          <w:sz w:val="24"/>
        </w:rPr>
        <w:t xml:space="preserve">Антоніми й омоніми в українській мові. </w:t>
      </w:r>
    </w:p>
    <w:p w:rsidR="00145753" w:rsidRDefault="00BF4877">
      <w:pPr>
        <w:numPr>
          <w:ilvl w:val="0"/>
          <w:numId w:val="3"/>
        </w:numPr>
        <w:spacing w:after="105" w:line="249" w:lineRule="auto"/>
        <w:ind w:firstLine="1001"/>
        <w:jc w:val="both"/>
      </w:pPr>
      <w:r>
        <w:rPr>
          <w:rFonts w:ascii="Times New Roman" w:eastAsia="Times New Roman" w:hAnsi="Times New Roman" w:cs="Times New Roman"/>
          <w:sz w:val="24"/>
        </w:rPr>
        <w:t xml:space="preserve">Активна й пасивна лексика. </w:t>
      </w:r>
    </w:p>
    <w:p w:rsidR="00145753" w:rsidRDefault="00BF4877">
      <w:pPr>
        <w:numPr>
          <w:ilvl w:val="0"/>
          <w:numId w:val="3"/>
        </w:numPr>
        <w:spacing w:after="23" w:line="249" w:lineRule="auto"/>
        <w:ind w:firstLine="1001"/>
        <w:jc w:val="both"/>
      </w:pPr>
      <w:r>
        <w:rPr>
          <w:rFonts w:ascii="Times New Roman" w:eastAsia="Times New Roman" w:hAnsi="Times New Roman" w:cs="Times New Roman"/>
          <w:sz w:val="24"/>
        </w:rPr>
        <w:t xml:space="preserve">Фразеологізми в мовленні. Багатозначність фразеологізмів. </w:t>
      </w:r>
    </w:p>
    <w:p w:rsidR="00145753" w:rsidRDefault="00BF4877">
      <w:pPr>
        <w:tabs>
          <w:tab w:val="center" w:pos="4951"/>
        </w:tabs>
        <w:spacing w:after="23" w:line="249" w:lineRule="auto"/>
      </w:pPr>
      <w:r>
        <w:rPr>
          <w:rFonts w:ascii="Times New Roman" w:eastAsia="Times New Roman" w:hAnsi="Times New Roman" w:cs="Times New Roman"/>
          <w:sz w:val="24"/>
        </w:rPr>
        <w:t xml:space="preserve">слова. </w:t>
      </w:r>
      <w:r>
        <w:rPr>
          <w:rFonts w:ascii="Times New Roman" w:eastAsia="Times New Roman" w:hAnsi="Times New Roman" w:cs="Times New Roman"/>
          <w:sz w:val="24"/>
        </w:rPr>
        <w:tab/>
      </w:r>
      <w:r>
        <w:rPr>
          <w:rFonts w:ascii="Times New Roman" w:eastAsia="Times New Roman" w:hAnsi="Times New Roman" w:cs="Times New Roman"/>
          <w:sz w:val="28"/>
        </w:rPr>
        <w:t>11.</w:t>
      </w:r>
      <w:r>
        <w:rPr>
          <w:rFonts w:ascii="Arial" w:eastAsia="Arial" w:hAnsi="Arial" w:cs="Arial"/>
          <w:sz w:val="28"/>
        </w:rPr>
        <w:t xml:space="preserve"> </w:t>
      </w:r>
      <w:r>
        <w:rPr>
          <w:rFonts w:ascii="Times New Roman" w:eastAsia="Times New Roman" w:hAnsi="Times New Roman" w:cs="Times New Roman"/>
          <w:sz w:val="24"/>
        </w:rPr>
        <w:t xml:space="preserve">Будова слова. Корінь, суфікс, префікс, закінчення - значущі частини </w:t>
      </w:r>
    </w:p>
    <w:p w:rsidR="00145753" w:rsidRDefault="00BF4877">
      <w:pPr>
        <w:spacing w:after="55"/>
        <w:ind w:left="1004"/>
      </w:pPr>
      <w:r>
        <w:rPr>
          <w:rFonts w:ascii="Times New Roman" w:eastAsia="Times New Roman" w:hAnsi="Times New Roman" w:cs="Times New Roman"/>
          <w:sz w:val="24"/>
        </w:rPr>
        <w:t xml:space="preserve">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Способи словотвору в українській мові.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Орфографічні норми. Орфограма. Орфографічне правило. Принципи </w:t>
      </w:r>
    </w:p>
    <w:p w:rsidR="00145753" w:rsidRDefault="00BF4877">
      <w:pPr>
        <w:spacing w:after="66" w:line="249" w:lineRule="auto"/>
        <w:ind w:left="210" w:hanging="10"/>
        <w:jc w:val="both"/>
      </w:pPr>
      <w:r>
        <w:rPr>
          <w:rFonts w:ascii="Times New Roman" w:eastAsia="Times New Roman" w:hAnsi="Times New Roman" w:cs="Times New Roman"/>
          <w:sz w:val="24"/>
        </w:rPr>
        <w:t xml:space="preserve">української орфографії.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Уживання м'якого знака.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Уживання апострофа. </w:t>
      </w:r>
    </w:p>
    <w:p w:rsidR="00145753" w:rsidRDefault="00BF4877">
      <w:pPr>
        <w:numPr>
          <w:ilvl w:val="0"/>
          <w:numId w:val="4"/>
        </w:numPr>
        <w:spacing w:after="66" w:line="249" w:lineRule="auto"/>
        <w:ind w:firstLine="1003"/>
        <w:jc w:val="both"/>
      </w:pPr>
      <w:r>
        <w:rPr>
          <w:rFonts w:ascii="Times New Roman" w:eastAsia="Times New Roman" w:hAnsi="Times New Roman" w:cs="Times New Roman"/>
          <w:sz w:val="24"/>
        </w:rPr>
        <w:t xml:space="preserve">Чергування голосних. Типи чергувань. Чергування [О], [Е] з [І]; [Е], [О] після Ж, Ч, Ш, Й.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Найголовніші випадки чергування приголосних звуків.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Подвоєння букв на позначення подовження й збігу приголосних звуків.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Спрощення в групах приголосних і його відображення на письмі.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Вимова і правопис префіксів.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Правопис суфіксів.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Поняття про милозвучність мовлення. Чергування [У] - [В], [І] - [Й].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Уживання великої букви.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Написання слів разом, через дефіс, окремо.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Правопис НЕ, НІ з різними частинами мови.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Вимова і правопис слів іншомовного походження. </w:t>
      </w:r>
    </w:p>
    <w:p w:rsidR="00145753" w:rsidRDefault="00BF4877">
      <w:pPr>
        <w:numPr>
          <w:ilvl w:val="0"/>
          <w:numId w:val="4"/>
        </w:numPr>
        <w:spacing w:after="66" w:line="249" w:lineRule="auto"/>
        <w:ind w:firstLine="1003"/>
        <w:jc w:val="both"/>
      </w:pPr>
      <w:r>
        <w:rPr>
          <w:rFonts w:ascii="Times New Roman" w:eastAsia="Times New Roman" w:hAnsi="Times New Roman" w:cs="Times New Roman"/>
          <w:sz w:val="24"/>
        </w:rPr>
        <w:t xml:space="preserve">Іменник </w:t>
      </w:r>
      <w:r>
        <w:rPr>
          <w:rFonts w:ascii="Times New Roman" w:eastAsia="Times New Roman" w:hAnsi="Times New Roman" w:cs="Times New Roman"/>
          <w:sz w:val="24"/>
        </w:rPr>
        <w:tab/>
        <w:t xml:space="preserve">як </w:t>
      </w:r>
      <w:r>
        <w:rPr>
          <w:rFonts w:ascii="Times New Roman" w:eastAsia="Times New Roman" w:hAnsi="Times New Roman" w:cs="Times New Roman"/>
          <w:sz w:val="24"/>
        </w:rPr>
        <w:tab/>
        <w:t xml:space="preserve">частина </w:t>
      </w:r>
      <w:r>
        <w:rPr>
          <w:rFonts w:ascii="Times New Roman" w:eastAsia="Times New Roman" w:hAnsi="Times New Roman" w:cs="Times New Roman"/>
          <w:sz w:val="24"/>
        </w:rPr>
        <w:tab/>
        <w:t xml:space="preserve">мови. </w:t>
      </w:r>
      <w:r>
        <w:rPr>
          <w:rFonts w:ascii="Times New Roman" w:eastAsia="Times New Roman" w:hAnsi="Times New Roman" w:cs="Times New Roman"/>
          <w:sz w:val="24"/>
        </w:rPr>
        <w:tab/>
        <w:t xml:space="preserve">Загальне </w:t>
      </w:r>
      <w:r>
        <w:rPr>
          <w:rFonts w:ascii="Times New Roman" w:eastAsia="Times New Roman" w:hAnsi="Times New Roman" w:cs="Times New Roman"/>
          <w:sz w:val="24"/>
        </w:rPr>
        <w:tab/>
        <w:t xml:space="preserve">значення. </w:t>
      </w:r>
      <w:r>
        <w:rPr>
          <w:rFonts w:ascii="Times New Roman" w:eastAsia="Times New Roman" w:hAnsi="Times New Roman" w:cs="Times New Roman"/>
          <w:sz w:val="24"/>
        </w:rPr>
        <w:tab/>
        <w:t xml:space="preserve">Морфологічні </w:t>
      </w:r>
      <w:r>
        <w:rPr>
          <w:rFonts w:ascii="Times New Roman" w:eastAsia="Times New Roman" w:hAnsi="Times New Roman" w:cs="Times New Roman"/>
          <w:sz w:val="24"/>
        </w:rPr>
        <w:tab/>
        <w:t xml:space="preserve">ознаки. Синтаксична роль.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Характеристика іменників І відміни, їх відмінювання.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Відмінкові закінчення іменників II відміни.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Відмінювання іменників III і IV відмін. </w:t>
      </w:r>
    </w:p>
    <w:p w:rsidR="00145753" w:rsidRDefault="00145753">
      <w:pPr>
        <w:sectPr w:rsidR="00145753">
          <w:pgSz w:w="11921" w:h="16850"/>
          <w:pgMar w:top="1123" w:right="455" w:bottom="575" w:left="1020" w:header="720" w:footer="720" w:gutter="0"/>
          <w:cols w:space="720"/>
        </w:sectPr>
      </w:pP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lastRenderedPageBreak/>
        <w:t xml:space="preserve">Незмінювані іменники й абревіатури.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Прикметник як частина мови. Групи прикметників за значенням. Утворення </w:t>
      </w:r>
    </w:p>
    <w:p w:rsidR="00145753" w:rsidRDefault="00BF4877">
      <w:pPr>
        <w:spacing w:after="64" w:line="249" w:lineRule="auto"/>
        <w:ind w:left="123" w:hanging="10"/>
        <w:jc w:val="both"/>
      </w:pPr>
      <w:r>
        <w:rPr>
          <w:rFonts w:ascii="Times New Roman" w:eastAsia="Times New Roman" w:hAnsi="Times New Roman" w:cs="Times New Roman"/>
          <w:sz w:val="24"/>
        </w:rPr>
        <w:t xml:space="preserve">форм ступенів порівняння якісних прикметників.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Числівник як частина мови. Відмінювання й правопис числівників.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Займенник як частина мови. Розряди займенників. Відмінювання й правопис </w:t>
      </w:r>
    </w:p>
    <w:p w:rsidR="00145753" w:rsidRDefault="00BF4877">
      <w:pPr>
        <w:spacing w:after="63" w:line="249" w:lineRule="auto"/>
        <w:ind w:left="123" w:hanging="10"/>
        <w:jc w:val="both"/>
      </w:pPr>
      <w:r>
        <w:rPr>
          <w:rFonts w:ascii="Times New Roman" w:eastAsia="Times New Roman" w:hAnsi="Times New Roman" w:cs="Times New Roman"/>
          <w:sz w:val="24"/>
        </w:rPr>
        <w:t xml:space="preserve">займенників.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Дієслово як частина мови. Дієслівні форми. </w:t>
      </w:r>
    </w:p>
    <w:p w:rsidR="00145753" w:rsidRDefault="00BF4877">
      <w:pPr>
        <w:numPr>
          <w:ilvl w:val="0"/>
          <w:numId w:val="4"/>
        </w:numPr>
        <w:spacing w:after="23" w:line="249" w:lineRule="auto"/>
        <w:ind w:firstLine="1003"/>
        <w:jc w:val="both"/>
      </w:pPr>
      <w:r>
        <w:rPr>
          <w:rFonts w:ascii="Times New Roman" w:eastAsia="Times New Roman" w:hAnsi="Times New Roman" w:cs="Times New Roman"/>
          <w:sz w:val="24"/>
        </w:rPr>
        <w:t xml:space="preserve">Види дієслова та творення видових форм. </w:t>
      </w:r>
    </w:p>
    <w:p w:rsidR="00145753" w:rsidRDefault="00BF4877">
      <w:pPr>
        <w:numPr>
          <w:ilvl w:val="0"/>
          <w:numId w:val="4"/>
        </w:numPr>
        <w:spacing w:after="66" w:line="249" w:lineRule="auto"/>
        <w:ind w:firstLine="1003"/>
        <w:jc w:val="both"/>
      </w:pPr>
      <w:r>
        <w:rPr>
          <w:rFonts w:ascii="Times New Roman" w:eastAsia="Times New Roman" w:hAnsi="Times New Roman" w:cs="Times New Roman"/>
          <w:sz w:val="24"/>
        </w:rPr>
        <w:t xml:space="preserve">Особливості </w:t>
      </w:r>
      <w:r>
        <w:rPr>
          <w:rFonts w:ascii="Times New Roman" w:eastAsia="Times New Roman" w:hAnsi="Times New Roman" w:cs="Times New Roman"/>
          <w:sz w:val="24"/>
        </w:rPr>
        <w:tab/>
        <w:t xml:space="preserve">дієприслівника </w:t>
      </w:r>
      <w:r>
        <w:rPr>
          <w:rFonts w:ascii="Times New Roman" w:eastAsia="Times New Roman" w:hAnsi="Times New Roman" w:cs="Times New Roman"/>
          <w:sz w:val="24"/>
        </w:rPr>
        <w:tab/>
        <w:t xml:space="preserve">й </w:t>
      </w:r>
      <w:r>
        <w:rPr>
          <w:rFonts w:ascii="Times New Roman" w:eastAsia="Times New Roman" w:hAnsi="Times New Roman" w:cs="Times New Roman"/>
          <w:sz w:val="24"/>
        </w:rPr>
        <w:tab/>
        <w:t xml:space="preserve">дієприкметника </w:t>
      </w:r>
      <w:r>
        <w:rPr>
          <w:rFonts w:ascii="Times New Roman" w:eastAsia="Times New Roman" w:hAnsi="Times New Roman" w:cs="Times New Roman"/>
          <w:sz w:val="24"/>
        </w:rPr>
        <w:tab/>
        <w:t xml:space="preserve">як </w:t>
      </w:r>
      <w:r>
        <w:rPr>
          <w:rFonts w:ascii="Times New Roman" w:eastAsia="Times New Roman" w:hAnsi="Times New Roman" w:cs="Times New Roman"/>
          <w:sz w:val="24"/>
        </w:rPr>
        <w:tab/>
        <w:t xml:space="preserve">форм </w:t>
      </w:r>
      <w:r>
        <w:rPr>
          <w:rFonts w:ascii="Times New Roman" w:eastAsia="Times New Roman" w:hAnsi="Times New Roman" w:cs="Times New Roman"/>
          <w:sz w:val="24"/>
        </w:rPr>
        <w:tab/>
        <w:t xml:space="preserve">дієслова. Дієприслівниковий і дієприкметниковий звороти. </w:t>
      </w:r>
    </w:p>
    <w:p w:rsidR="00145753" w:rsidRDefault="00BF4877">
      <w:pPr>
        <w:numPr>
          <w:ilvl w:val="0"/>
          <w:numId w:val="4"/>
        </w:numPr>
        <w:spacing w:after="61" w:line="256" w:lineRule="auto"/>
        <w:ind w:firstLine="1003"/>
        <w:jc w:val="both"/>
      </w:pPr>
      <w:r>
        <w:rPr>
          <w:rFonts w:ascii="Times New Roman" w:eastAsia="Times New Roman" w:hAnsi="Times New Roman" w:cs="Times New Roman"/>
          <w:sz w:val="24"/>
        </w:rPr>
        <w:t xml:space="preserve">Прислівник як частина мови. Творення й правопис прислівників. </w:t>
      </w:r>
      <w:r>
        <w:rPr>
          <w:rFonts w:ascii="Times New Roman" w:eastAsia="Times New Roman" w:hAnsi="Times New Roman" w:cs="Times New Roman"/>
          <w:sz w:val="28"/>
        </w:rPr>
        <w:t>39.</w:t>
      </w:r>
      <w:r>
        <w:rPr>
          <w:rFonts w:ascii="Arial" w:eastAsia="Arial" w:hAnsi="Arial" w:cs="Arial"/>
          <w:sz w:val="28"/>
        </w:rPr>
        <w:t xml:space="preserve"> </w:t>
      </w:r>
      <w:r>
        <w:rPr>
          <w:rFonts w:ascii="Times New Roman" w:eastAsia="Times New Roman" w:hAnsi="Times New Roman" w:cs="Times New Roman"/>
          <w:sz w:val="24"/>
        </w:rPr>
        <w:t xml:space="preserve">Прийменник як службова частина мови. Уживання та правопис прийменників.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Сполучник як службова частина мови. Правопис сполучників.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Частка як службова частина мови. Правопис часток.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Вигук як особлива частина мови. Правопис вигуків.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Словосполучення як синтаксична одиниця. Типи підрядних зв'язків. </w:t>
      </w:r>
    </w:p>
    <w:p w:rsidR="00145753" w:rsidRDefault="00BF4877">
      <w:pPr>
        <w:numPr>
          <w:ilvl w:val="0"/>
          <w:numId w:val="5"/>
        </w:numPr>
        <w:spacing w:after="66" w:line="249" w:lineRule="auto"/>
        <w:ind w:firstLine="1003"/>
        <w:jc w:val="both"/>
      </w:pPr>
      <w:r>
        <w:rPr>
          <w:rFonts w:ascii="Times New Roman" w:eastAsia="Times New Roman" w:hAnsi="Times New Roman" w:cs="Times New Roman"/>
          <w:sz w:val="24"/>
        </w:rPr>
        <w:t xml:space="preserve">Речення як основна одиниця синтаксису. Просте й складне речення. Граматичні принципи їх розмежування.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Двоскладне й односкладне речення. Просте ускладнене речення.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Головні члени речення.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Другорядні члени речення.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Складне речення як синтаксична одиниця. Граматичні ознаки </w:t>
      </w:r>
    </w:p>
    <w:p w:rsidR="00145753" w:rsidRDefault="00BF4877">
      <w:pPr>
        <w:spacing w:after="63" w:line="249" w:lineRule="auto"/>
        <w:ind w:left="123" w:hanging="10"/>
        <w:jc w:val="both"/>
      </w:pPr>
      <w:r>
        <w:rPr>
          <w:rFonts w:ascii="Times New Roman" w:eastAsia="Times New Roman" w:hAnsi="Times New Roman" w:cs="Times New Roman"/>
          <w:sz w:val="24"/>
        </w:rPr>
        <w:t xml:space="preserve">складногоречення. Засоби зв'язку частин складного речення.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Складносурядні речення, розділові знаки в них.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Складнопідрядні речення, розділові знаки в них.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Безсполучникові речення, розділові знаки в них.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Поняття про текст. Поділ тексту на абзаци. Мовленнєві засоби зв'язку </w:t>
      </w:r>
    </w:p>
    <w:p w:rsidR="00145753" w:rsidRDefault="00BF4877">
      <w:pPr>
        <w:spacing w:after="63" w:line="249" w:lineRule="auto"/>
        <w:ind w:left="123" w:hanging="10"/>
        <w:jc w:val="both"/>
      </w:pPr>
      <w:r>
        <w:rPr>
          <w:rFonts w:ascii="Times New Roman" w:eastAsia="Times New Roman" w:hAnsi="Times New Roman" w:cs="Times New Roman"/>
          <w:sz w:val="24"/>
        </w:rPr>
        <w:t xml:space="preserve">речень утексті.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Поняття про стиль і стилістичну норму.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Функціональні стилі української літературної мови. </w:t>
      </w:r>
    </w:p>
    <w:p w:rsidR="00145753" w:rsidRDefault="00BF4877">
      <w:pPr>
        <w:numPr>
          <w:ilvl w:val="0"/>
          <w:numId w:val="5"/>
        </w:numPr>
        <w:spacing w:after="23" w:line="249" w:lineRule="auto"/>
        <w:ind w:firstLine="1003"/>
        <w:jc w:val="both"/>
      </w:pPr>
      <w:r>
        <w:rPr>
          <w:rFonts w:ascii="Times New Roman" w:eastAsia="Times New Roman" w:hAnsi="Times New Roman" w:cs="Times New Roman"/>
          <w:sz w:val="24"/>
        </w:rPr>
        <w:t xml:space="preserve">Поняття про типи мовлення: розповідь, опис, роздум. </w:t>
      </w:r>
    </w:p>
    <w:p w:rsidR="00145753" w:rsidRDefault="00BF4877">
      <w:pPr>
        <w:spacing w:after="0"/>
      </w:pPr>
      <w:r>
        <w:rPr>
          <w:rFonts w:ascii="Times New Roman" w:eastAsia="Times New Roman" w:hAnsi="Times New Roman" w:cs="Times New Roman"/>
          <w:sz w:val="24"/>
        </w:rPr>
        <w:t xml:space="preserve"> </w:t>
      </w:r>
    </w:p>
    <w:p w:rsidR="00145753" w:rsidRDefault="00BF4877">
      <w:pPr>
        <w:spacing w:after="0"/>
        <w:ind w:left="10" w:right="152" w:hanging="10"/>
        <w:jc w:val="center"/>
      </w:pPr>
      <w:r>
        <w:rPr>
          <w:rFonts w:ascii="Times New Roman" w:eastAsia="Times New Roman" w:hAnsi="Times New Roman" w:cs="Times New Roman"/>
          <w:b/>
          <w:sz w:val="24"/>
        </w:rPr>
        <w:t xml:space="preserve">4. КРИТЕРІЇ ОЦІНЮВАННЯ ВІДПОВІДЕЙ </w:t>
      </w:r>
    </w:p>
    <w:p w:rsidR="00BF4877" w:rsidRDefault="00BF4877" w:rsidP="00BF4877">
      <w:pPr>
        <w:pStyle w:val="a3"/>
        <w:spacing w:line="273" w:lineRule="auto"/>
        <w:jc w:val="both"/>
        <w:rPr>
          <w:rFonts w:ascii="Cambria" w:hAnsi="Cambria"/>
        </w:rPr>
      </w:pPr>
      <w:r>
        <w:rPr>
          <w:rFonts w:ascii="Cambria" w:hAnsi="Cambria"/>
        </w:rPr>
        <w:t>Вступники на освітні програми у 202</w:t>
      </w:r>
      <w:r>
        <w:rPr>
          <w:rFonts w:ascii="Cambria" w:hAnsi="Cambria"/>
          <w:lang w:val="uk-UA"/>
        </w:rPr>
        <w:t>4</w:t>
      </w:r>
      <w:r>
        <w:rPr>
          <w:rFonts w:ascii="Cambria" w:hAnsi="Cambria"/>
        </w:rPr>
        <w:t xml:space="preserve"> р. складають вступне випробування з української мови, яке складається з тестових запитань на перевірку знань матеріалу шкільного курсу </w:t>
      </w:r>
      <w:r>
        <w:rPr>
          <w:rFonts w:ascii="Cambria" w:hAnsi="Cambria"/>
        </w:rPr>
        <w:lastRenderedPageBreak/>
        <w:t>.</w:t>
      </w:r>
    </w:p>
    <w:p w:rsidR="00BF4877" w:rsidRDefault="00BF4877" w:rsidP="00BF4877">
      <w:pPr>
        <w:pStyle w:val="a3"/>
        <w:spacing w:line="273" w:lineRule="auto"/>
        <w:jc w:val="both"/>
        <w:rPr>
          <w:rFonts w:ascii="Cambria" w:hAnsi="Cambria"/>
        </w:rPr>
      </w:pPr>
      <w:r>
        <w:rPr>
          <w:rFonts w:ascii="Cambria" w:hAnsi="Cambria"/>
          <w:b/>
        </w:rPr>
        <w:t xml:space="preserve">Тести </w:t>
      </w:r>
      <w:r>
        <w:rPr>
          <w:rFonts w:ascii="Cambria" w:hAnsi="Cambria"/>
        </w:rPr>
        <w:t xml:space="preserve">передбачають відповідь на </w:t>
      </w:r>
      <w:r>
        <w:rPr>
          <w:rFonts w:ascii="Cambria" w:hAnsi="Cambria"/>
          <w:b/>
        </w:rPr>
        <w:t xml:space="preserve">25 питань </w:t>
      </w:r>
      <w:r>
        <w:rPr>
          <w:rFonts w:ascii="Cambria" w:hAnsi="Cambria"/>
        </w:rPr>
        <w:t xml:space="preserve">з варіантами відповідей, в яких передбачено лише </w:t>
      </w:r>
      <w:r>
        <w:rPr>
          <w:rFonts w:ascii="Cambria" w:hAnsi="Cambria"/>
          <w:b/>
        </w:rPr>
        <w:t>1</w:t>
      </w:r>
      <w:r>
        <w:rPr>
          <w:rFonts w:ascii="Cambria" w:hAnsi="Cambria"/>
        </w:rPr>
        <w:t xml:space="preserve"> правильну </w:t>
      </w:r>
      <w:r>
        <w:rPr>
          <w:rFonts w:ascii="Cambria" w:hAnsi="Cambria"/>
          <w:b/>
        </w:rPr>
        <w:t>відповідь</w:t>
      </w:r>
      <w:r>
        <w:rPr>
          <w:rFonts w:ascii="Cambria" w:hAnsi="Cambria"/>
        </w:rPr>
        <w:t>.</w:t>
      </w:r>
    </w:p>
    <w:p w:rsidR="00BF4877" w:rsidRDefault="00BF4877" w:rsidP="00BF4877">
      <w:pPr>
        <w:pStyle w:val="a3"/>
        <w:spacing w:line="273" w:lineRule="auto"/>
        <w:jc w:val="both"/>
        <w:rPr>
          <w:rFonts w:ascii="Cambria" w:hAnsi="Cambria"/>
        </w:rPr>
      </w:pPr>
      <w:r>
        <w:rPr>
          <w:rFonts w:ascii="Cambria" w:hAnsi="Cambria"/>
        </w:rPr>
        <w:t>Вступним випробуванням з української мови передбачена лише 1 спроба.</w:t>
      </w:r>
    </w:p>
    <w:p w:rsidR="00BF4877" w:rsidRDefault="00BF4877" w:rsidP="00BF4877">
      <w:pPr>
        <w:pStyle w:val="a3"/>
        <w:spacing w:line="273" w:lineRule="auto"/>
        <w:jc w:val="both"/>
        <w:rPr>
          <w:rFonts w:ascii="Cambria" w:hAnsi="Cambria"/>
        </w:rPr>
      </w:pPr>
      <w:r>
        <w:rPr>
          <w:rFonts w:ascii="Cambria" w:hAnsi="Cambria"/>
        </w:rPr>
        <w:t xml:space="preserve">На виконання тестової частини відводиться </w:t>
      </w:r>
      <w:r>
        <w:rPr>
          <w:rFonts w:ascii="Cambria" w:hAnsi="Cambria"/>
          <w:b/>
        </w:rPr>
        <w:t>60 хвилин</w:t>
      </w:r>
      <w:r>
        <w:rPr>
          <w:rFonts w:ascii="Cambria" w:hAnsi="Cambria"/>
        </w:rPr>
        <w:t>.</w:t>
      </w:r>
    </w:p>
    <w:p w:rsidR="00BF4877" w:rsidRDefault="00BF4877" w:rsidP="00BF4877">
      <w:pPr>
        <w:pStyle w:val="a3"/>
        <w:spacing w:line="273" w:lineRule="auto"/>
        <w:jc w:val="both"/>
        <w:rPr>
          <w:rFonts w:ascii="Cambria" w:hAnsi="Cambria"/>
        </w:rPr>
      </w:pPr>
      <w:r>
        <w:rPr>
          <w:rFonts w:ascii="Cambria" w:hAnsi="Cambria"/>
        </w:rPr>
        <w:t xml:space="preserve">Максимальна кількість балів за іспит - </w:t>
      </w:r>
      <w:r>
        <w:rPr>
          <w:rFonts w:ascii="Cambria" w:hAnsi="Cambria"/>
          <w:b/>
        </w:rPr>
        <w:t>200 балів</w:t>
      </w:r>
      <w:r>
        <w:rPr>
          <w:rFonts w:ascii="Cambria" w:hAnsi="Cambria"/>
        </w:rPr>
        <w:t>, по</w:t>
      </w:r>
      <w:r>
        <w:rPr>
          <w:rFonts w:ascii="Cambria" w:hAnsi="Cambria"/>
          <w:b/>
        </w:rPr>
        <w:t xml:space="preserve"> 8 балів </w:t>
      </w:r>
      <w:r>
        <w:rPr>
          <w:rFonts w:ascii="Cambria" w:hAnsi="Cambria"/>
        </w:rPr>
        <w:t>за кожне питання.</w:t>
      </w:r>
    </w:p>
    <w:p w:rsidR="00BF4877" w:rsidRDefault="00BF4877" w:rsidP="00BF4877">
      <w:pPr>
        <w:pStyle w:val="a3"/>
        <w:spacing w:line="273" w:lineRule="auto"/>
        <w:rPr>
          <w:rFonts w:ascii="Cambria" w:hAnsi="Cambria"/>
        </w:rPr>
        <w:sectPr w:rsidR="00BF4877">
          <w:pgSz w:w="12240" w:h="15840"/>
          <w:pgMar w:top="1134" w:right="850" w:bottom="1134" w:left="1701" w:header="720" w:footer="720" w:gutter="0"/>
          <w:cols w:space="720"/>
        </w:sectPr>
      </w:pPr>
      <w:r>
        <w:rPr>
          <w:rFonts w:ascii="Cambria" w:hAnsi="Cambria"/>
          <w:b/>
        </w:rPr>
        <w:t>0 балів</w:t>
      </w:r>
      <w:r>
        <w:rPr>
          <w:rFonts w:ascii="Cambria" w:hAnsi="Cambria"/>
        </w:rPr>
        <w:t xml:space="preserve"> нараховується за тестове запитання, на яке вступник не дав відповіді чи дав неправильну відповідь.</w:t>
      </w:r>
    </w:p>
    <w:p w:rsidR="00BF4877" w:rsidRDefault="00BF4877" w:rsidP="00BF4877">
      <w:pPr>
        <w:pStyle w:val="a3"/>
        <w:spacing w:line="273" w:lineRule="auto"/>
      </w:pPr>
    </w:p>
    <w:p w:rsidR="00BF4877" w:rsidRPr="00BF4877" w:rsidRDefault="00BF4877" w:rsidP="00BF4877">
      <w:pPr>
        <w:widowControl w:val="0"/>
        <w:autoSpaceDE w:val="0"/>
        <w:autoSpaceDN w:val="0"/>
        <w:spacing w:line="273" w:lineRule="auto"/>
        <w:rPr>
          <w:rFonts w:ascii="Cambria" w:hAnsi="Cambria"/>
        </w:rPr>
      </w:pPr>
    </w:p>
    <w:p w:rsidR="00145753" w:rsidRDefault="00145753">
      <w:pPr>
        <w:spacing w:after="21"/>
        <w:ind w:left="4004"/>
      </w:pP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4"/>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4"/>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2"/>
        <w:ind w:left="4004"/>
      </w:pPr>
      <w:r>
        <w:rPr>
          <w:rFonts w:ascii="Times New Roman" w:eastAsia="Times New Roman" w:hAnsi="Times New Roman" w:cs="Times New Roman"/>
          <w:sz w:val="24"/>
        </w:rPr>
        <w:t xml:space="preserve"> </w:t>
      </w:r>
    </w:p>
    <w:p w:rsidR="00145753" w:rsidRDefault="00BF4877">
      <w:pPr>
        <w:spacing w:after="24"/>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4"/>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2"/>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24"/>
        <w:ind w:left="4004"/>
      </w:pPr>
      <w:r>
        <w:rPr>
          <w:rFonts w:ascii="Times New Roman" w:eastAsia="Times New Roman" w:hAnsi="Times New Roman" w:cs="Times New Roman"/>
          <w:sz w:val="24"/>
        </w:rPr>
        <w:t xml:space="preserve"> </w:t>
      </w:r>
    </w:p>
    <w:p w:rsidR="00145753" w:rsidRDefault="00BF4877">
      <w:pPr>
        <w:spacing w:after="21"/>
        <w:ind w:left="4004"/>
      </w:pPr>
      <w:r>
        <w:rPr>
          <w:rFonts w:ascii="Times New Roman" w:eastAsia="Times New Roman" w:hAnsi="Times New Roman" w:cs="Times New Roman"/>
          <w:sz w:val="24"/>
        </w:rPr>
        <w:t xml:space="preserve"> </w:t>
      </w:r>
    </w:p>
    <w:p w:rsidR="00145753" w:rsidRDefault="00BF4877">
      <w:pPr>
        <w:spacing w:after="0"/>
        <w:ind w:left="4004"/>
      </w:pPr>
      <w:r>
        <w:rPr>
          <w:rFonts w:ascii="Times New Roman" w:eastAsia="Times New Roman" w:hAnsi="Times New Roman" w:cs="Times New Roman"/>
          <w:sz w:val="24"/>
        </w:rPr>
        <w:t xml:space="preserve"> </w:t>
      </w:r>
    </w:p>
    <w:p w:rsidR="00145753" w:rsidRDefault="00BF4877">
      <w:pPr>
        <w:spacing w:after="0"/>
        <w:ind w:left="10" w:right="481" w:hanging="10"/>
        <w:jc w:val="center"/>
      </w:pPr>
      <w:r>
        <w:rPr>
          <w:rFonts w:ascii="Times New Roman" w:eastAsia="Times New Roman" w:hAnsi="Times New Roman" w:cs="Times New Roman"/>
          <w:b/>
          <w:sz w:val="24"/>
        </w:rPr>
        <w:t xml:space="preserve">ТАБЛИЦЯ </w:t>
      </w:r>
    </w:p>
    <w:p w:rsidR="00145753" w:rsidRDefault="00BF4877">
      <w:pPr>
        <w:pStyle w:val="3"/>
        <w:ind w:left="3872" w:right="141"/>
      </w:pPr>
      <w:r>
        <w:t xml:space="preserve">переведення середнього бала, обрахованого за 12-бальною шкалою, в шкалу 100-200 </w:t>
      </w:r>
    </w:p>
    <w:p w:rsidR="00145753" w:rsidRDefault="00BF4877">
      <w:pPr>
        <w:spacing w:after="0"/>
      </w:pPr>
      <w:r>
        <w:rPr>
          <w:rFonts w:ascii="Times New Roman" w:eastAsia="Times New Roman" w:hAnsi="Times New Roman" w:cs="Times New Roman"/>
          <w:sz w:val="24"/>
        </w:rPr>
        <w:t xml:space="preserve"> </w:t>
      </w:r>
    </w:p>
    <w:tbl>
      <w:tblPr>
        <w:tblStyle w:val="TableGrid"/>
        <w:tblW w:w="9664" w:type="dxa"/>
        <w:tblInd w:w="245" w:type="dxa"/>
        <w:tblCellMar>
          <w:top w:w="55" w:type="dxa"/>
          <w:right w:w="79" w:type="dxa"/>
        </w:tblCellMar>
        <w:tblLook w:val="04A0" w:firstRow="1" w:lastRow="0" w:firstColumn="1" w:lastColumn="0" w:noHBand="0" w:noVBand="1"/>
      </w:tblPr>
      <w:tblGrid>
        <w:gridCol w:w="1274"/>
        <w:gridCol w:w="1275"/>
        <w:gridCol w:w="732"/>
        <w:gridCol w:w="1277"/>
        <w:gridCol w:w="1277"/>
        <w:gridCol w:w="1275"/>
        <w:gridCol w:w="718"/>
        <w:gridCol w:w="559"/>
        <w:gridCol w:w="1277"/>
      </w:tblGrid>
      <w:tr w:rsidR="00145753">
        <w:trPr>
          <w:trHeight w:val="334"/>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4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120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b/>
                <w:sz w:val="24"/>
              </w:rPr>
              <w:t xml:space="preserve">8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160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4,1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121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8,1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161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4,2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122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8,2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162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4,3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123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8,3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163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4,4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124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8,4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164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4,5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125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8,5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165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4,6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126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8,6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166 </w:t>
            </w:r>
          </w:p>
        </w:tc>
      </w:tr>
      <w:tr w:rsidR="00145753">
        <w:trPr>
          <w:trHeight w:val="334"/>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lastRenderedPageBreak/>
              <w:t xml:space="preserve">1,7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4,7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127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8,7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167 </w:t>
            </w:r>
          </w:p>
        </w:tc>
      </w:tr>
      <w:tr w:rsidR="00145753">
        <w:trPr>
          <w:trHeight w:val="332"/>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4,8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128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8,8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168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4,9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129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8,9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169 </w:t>
            </w:r>
          </w:p>
        </w:tc>
      </w:tr>
      <w:tr w:rsidR="00145753">
        <w:trPr>
          <w:trHeight w:val="334"/>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100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5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130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b/>
                <w:sz w:val="24"/>
              </w:rPr>
              <w:t xml:space="preserve">9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170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2,1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101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5,1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131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9,1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171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2,2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102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5,2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132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9,2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172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2,3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103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5,3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133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9,3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173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2,4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104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5,4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134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9,4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174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2,5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105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5,5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135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9,5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175 </w:t>
            </w:r>
          </w:p>
        </w:tc>
      </w:tr>
      <w:tr w:rsidR="00145753">
        <w:trPr>
          <w:trHeight w:val="334"/>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2,6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106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5,6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136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9,6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176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2,7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107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5,7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137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9,7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177 </w:t>
            </w:r>
          </w:p>
        </w:tc>
      </w:tr>
      <w:tr w:rsidR="00145753">
        <w:trPr>
          <w:trHeight w:val="332"/>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2,8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108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5,8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138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9,8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178 </w:t>
            </w:r>
          </w:p>
        </w:tc>
      </w:tr>
      <w:tr w:rsidR="00145753">
        <w:trPr>
          <w:trHeight w:val="334"/>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2,9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109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5,9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139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BF4877">
            <w:pPr>
              <w:ind w:left="5"/>
            </w:pPr>
            <w:r>
              <w:rPr>
                <w:rFonts w:ascii="Times New Roman" w:eastAsia="Times New Roman" w:hAnsi="Times New Roman" w:cs="Times New Roman"/>
                <w:sz w:val="24"/>
              </w:rPr>
              <w:t xml:space="preserve">9,9 </w:t>
            </w:r>
          </w:p>
        </w:tc>
        <w:tc>
          <w:tcPr>
            <w:tcW w:w="559" w:type="dxa"/>
            <w:tcBorders>
              <w:top w:val="single" w:sz="4" w:space="0" w:color="000000"/>
              <w:left w:val="nil"/>
              <w:bottom w:val="single" w:sz="4" w:space="0" w:color="000000"/>
              <w:right w:val="single" w:sz="4" w:space="0" w:color="000000"/>
            </w:tcBorders>
          </w:tcPr>
          <w:p w:rsidR="00145753" w:rsidRDefault="00145753"/>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179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110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140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r>
              <w:rPr>
                <w:rFonts w:ascii="Times New Roman" w:eastAsia="Times New Roman" w:hAnsi="Times New Roman" w:cs="Times New Roman"/>
                <w:sz w:val="24"/>
              </w:rPr>
              <w:t xml:space="preserve">10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180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3,1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111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6,1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141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10,1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181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3,2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112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6,2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142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10,2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182 </w:t>
            </w:r>
          </w:p>
        </w:tc>
      </w:tr>
      <w:tr w:rsidR="00145753">
        <w:trPr>
          <w:trHeight w:val="334"/>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3,3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113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6,3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143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10,3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183 </w:t>
            </w:r>
          </w:p>
        </w:tc>
      </w:tr>
      <w:tr w:rsidR="00145753">
        <w:trPr>
          <w:trHeight w:val="350"/>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3,4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114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6,4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144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10,4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184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3,5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115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6,5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145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10,5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185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3,6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116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6,6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146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10,6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186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3,7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117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6,7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147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10,7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187 </w:t>
            </w:r>
          </w:p>
        </w:tc>
      </w:tr>
      <w:tr w:rsidR="00145753">
        <w:trPr>
          <w:trHeight w:val="332"/>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3,8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118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6,8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148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10,8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188 </w:t>
            </w:r>
          </w:p>
        </w:tc>
      </w:tr>
      <w:tr w:rsidR="00145753">
        <w:trPr>
          <w:trHeight w:val="331"/>
        </w:trPr>
        <w:tc>
          <w:tcPr>
            <w:tcW w:w="1274"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3,9 </w:t>
            </w:r>
          </w:p>
        </w:tc>
        <w:tc>
          <w:tcPr>
            <w:tcW w:w="1275"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119 </w:t>
            </w:r>
          </w:p>
        </w:tc>
        <w:tc>
          <w:tcPr>
            <w:tcW w:w="732"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6,9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149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10,9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189 </w:t>
            </w:r>
          </w:p>
        </w:tc>
      </w:tr>
      <w:tr w:rsidR="00145753">
        <w:trPr>
          <w:trHeight w:val="331"/>
        </w:trPr>
        <w:tc>
          <w:tcPr>
            <w:tcW w:w="1274" w:type="dxa"/>
            <w:tcBorders>
              <w:top w:val="single" w:sz="4"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4"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150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r>
              <w:rPr>
                <w:rFonts w:ascii="Times New Roman" w:eastAsia="Times New Roman" w:hAnsi="Times New Roman" w:cs="Times New Roman"/>
                <w:b/>
                <w:sz w:val="24"/>
              </w:rPr>
              <w:t xml:space="preserve">11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190 </w:t>
            </w:r>
          </w:p>
        </w:tc>
      </w:tr>
      <w:tr w:rsidR="00145753">
        <w:trPr>
          <w:trHeight w:val="331"/>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7,1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151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11,1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191 </w:t>
            </w:r>
          </w:p>
        </w:tc>
      </w:tr>
      <w:tr w:rsidR="00145753">
        <w:trPr>
          <w:trHeight w:val="331"/>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7,2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152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11,2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192 </w:t>
            </w:r>
          </w:p>
        </w:tc>
      </w:tr>
      <w:tr w:rsidR="00145753">
        <w:trPr>
          <w:trHeight w:val="334"/>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7,3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153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11,3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193 </w:t>
            </w:r>
          </w:p>
        </w:tc>
      </w:tr>
      <w:tr w:rsidR="00145753">
        <w:trPr>
          <w:trHeight w:val="331"/>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7,4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154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11,4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194 </w:t>
            </w:r>
          </w:p>
        </w:tc>
      </w:tr>
      <w:tr w:rsidR="00145753">
        <w:trPr>
          <w:trHeight w:val="329"/>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7,5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155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11,5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195 </w:t>
            </w:r>
          </w:p>
        </w:tc>
      </w:tr>
      <w:tr w:rsidR="00145753">
        <w:trPr>
          <w:trHeight w:val="331"/>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7,6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156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11,6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196 </w:t>
            </w:r>
          </w:p>
        </w:tc>
      </w:tr>
      <w:tr w:rsidR="00145753">
        <w:trPr>
          <w:trHeight w:val="334"/>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7,7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157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11,7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197 </w:t>
            </w:r>
          </w:p>
        </w:tc>
      </w:tr>
      <w:tr w:rsidR="00145753">
        <w:trPr>
          <w:trHeight w:val="332"/>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7,8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158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11,8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198 </w:t>
            </w:r>
          </w:p>
        </w:tc>
      </w:tr>
      <w:tr w:rsidR="00145753">
        <w:trPr>
          <w:trHeight w:val="331"/>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4"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7,9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159 </w:t>
            </w:r>
          </w:p>
        </w:tc>
        <w:tc>
          <w:tcPr>
            <w:tcW w:w="1275" w:type="dxa"/>
            <w:tcBorders>
              <w:top w:val="single" w:sz="2" w:space="0" w:color="000000"/>
              <w:left w:val="single" w:sz="4" w:space="0" w:color="000000"/>
              <w:bottom w:val="single" w:sz="2"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pPr>
              <w:jc w:val="both"/>
            </w:pPr>
            <w:r>
              <w:rPr>
                <w:rFonts w:ascii="Times New Roman" w:eastAsia="Times New Roman" w:hAnsi="Times New Roman" w:cs="Times New Roman"/>
                <w:sz w:val="24"/>
              </w:rPr>
              <w:t xml:space="preserve">11,9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sz w:val="24"/>
              </w:rPr>
              <w:t xml:space="preserve">199 </w:t>
            </w:r>
          </w:p>
        </w:tc>
      </w:tr>
      <w:tr w:rsidR="00145753">
        <w:trPr>
          <w:trHeight w:val="334"/>
        </w:trPr>
        <w:tc>
          <w:tcPr>
            <w:tcW w:w="1274"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732" w:type="dxa"/>
            <w:tcBorders>
              <w:top w:val="single" w:sz="2"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7" w:type="dxa"/>
            <w:tcBorders>
              <w:top w:val="single" w:sz="4" w:space="0" w:color="000000"/>
              <w:left w:val="single" w:sz="2" w:space="0" w:color="000000"/>
              <w:bottom w:val="single" w:sz="2" w:space="0" w:color="000000"/>
              <w:right w:val="single" w:sz="2" w:space="0" w:color="000000"/>
            </w:tcBorders>
          </w:tcPr>
          <w:p w:rsidR="00145753" w:rsidRDefault="00BF4877">
            <w:pPr>
              <w:ind w:left="2"/>
            </w:pPr>
            <w:r>
              <w:rPr>
                <w:rFonts w:ascii="Times New Roman" w:eastAsia="Times New Roman" w:hAnsi="Times New Roman" w:cs="Times New Roman"/>
                <w:sz w:val="24"/>
              </w:rPr>
              <w:t xml:space="preserve"> </w:t>
            </w:r>
          </w:p>
        </w:tc>
        <w:tc>
          <w:tcPr>
            <w:tcW w:w="1275" w:type="dxa"/>
            <w:tcBorders>
              <w:top w:val="single" w:sz="2" w:space="0" w:color="000000"/>
              <w:left w:val="single" w:sz="2" w:space="0" w:color="000000"/>
              <w:bottom w:val="single" w:sz="2" w:space="0" w:color="000000"/>
              <w:right w:val="single" w:sz="4" w:space="0" w:color="000000"/>
            </w:tcBorders>
          </w:tcPr>
          <w:p w:rsidR="00145753" w:rsidRDefault="00BF4877">
            <w:r>
              <w:rPr>
                <w:rFonts w:ascii="Times New Roman" w:eastAsia="Times New Roman" w:hAnsi="Times New Roman" w:cs="Times New Roman"/>
                <w:sz w:val="24"/>
              </w:rPr>
              <w:t xml:space="preserve"> </w:t>
            </w:r>
          </w:p>
        </w:tc>
        <w:tc>
          <w:tcPr>
            <w:tcW w:w="718" w:type="dxa"/>
            <w:tcBorders>
              <w:top w:val="single" w:sz="4" w:space="0" w:color="000000"/>
              <w:left w:val="single" w:sz="4" w:space="0" w:color="000000"/>
              <w:bottom w:val="single" w:sz="4" w:space="0" w:color="000000"/>
              <w:right w:val="nil"/>
            </w:tcBorders>
          </w:tcPr>
          <w:p w:rsidR="00145753" w:rsidRDefault="00145753"/>
        </w:tc>
        <w:tc>
          <w:tcPr>
            <w:tcW w:w="559" w:type="dxa"/>
            <w:tcBorders>
              <w:top w:val="single" w:sz="4" w:space="0" w:color="000000"/>
              <w:left w:val="nil"/>
              <w:bottom w:val="single" w:sz="4" w:space="0" w:color="000000"/>
              <w:right w:val="single" w:sz="4" w:space="0" w:color="000000"/>
            </w:tcBorders>
          </w:tcPr>
          <w:p w:rsidR="00145753" w:rsidRDefault="00BF4877">
            <w:r>
              <w:rPr>
                <w:rFonts w:ascii="Times New Roman" w:eastAsia="Times New Roman" w:hAnsi="Times New Roman" w:cs="Times New Roman"/>
                <w:b/>
                <w:sz w:val="24"/>
              </w:rPr>
              <w:t xml:space="preserve">12 </w:t>
            </w:r>
          </w:p>
        </w:tc>
        <w:tc>
          <w:tcPr>
            <w:tcW w:w="1277" w:type="dxa"/>
            <w:tcBorders>
              <w:top w:val="single" w:sz="4" w:space="0" w:color="000000"/>
              <w:left w:val="single" w:sz="4" w:space="0" w:color="000000"/>
              <w:bottom w:val="single" w:sz="4" w:space="0" w:color="000000"/>
              <w:right w:val="single" w:sz="4" w:space="0" w:color="000000"/>
            </w:tcBorders>
          </w:tcPr>
          <w:p w:rsidR="00145753" w:rsidRDefault="00BF4877">
            <w:pPr>
              <w:ind w:left="5"/>
            </w:pPr>
            <w:r>
              <w:rPr>
                <w:rFonts w:ascii="Times New Roman" w:eastAsia="Times New Roman" w:hAnsi="Times New Roman" w:cs="Times New Roman"/>
                <w:b/>
                <w:sz w:val="24"/>
              </w:rPr>
              <w:t xml:space="preserve">200 </w:t>
            </w:r>
          </w:p>
        </w:tc>
      </w:tr>
    </w:tbl>
    <w:p w:rsidR="00145753" w:rsidRDefault="00BF4877">
      <w:pPr>
        <w:spacing w:after="0"/>
      </w:pPr>
      <w:r>
        <w:rPr>
          <w:rFonts w:ascii="Times New Roman" w:eastAsia="Times New Roman" w:hAnsi="Times New Roman" w:cs="Times New Roman"/>
          <w:sz w:val="24"/>
        </w:rPr>
        <w:t xml:space="preserve"> </w:t>
      </w:r>
    </w:p>
    <w:p w:rsidR="00145753" w:rsidRDefault="00BF4877">
      <w:pPr>
        <w:spacing w:after="0"/>
      </w:pPr>
      <w:r>
        <w:rPr>
          <w:rFonts w:ascii="Times New Roman" w:eastAsia="Times New Roman" w:hAnsi="Times New Roman" w:cs="Times New Roman"/>
          <w:sz w:val="24"/>
        </w:rPr>
        <w:t xml:space="preserve"> </w:t>
      </w:r>
    </w:p>
    <w:p w:rsidR="00145753" w:rsidRDefault="00BF4877">
      <w:pPr>
        <w:pStyle w:val="2"/>
        <w:ind w:left="2715" w:right="141" w:firstLine="0"/>
      </w:pPr>
      <w:r>
        <w:t xml:space="preserve">6. СПИСОК РЕКОМЕНДОВАНОЇ ЛІТЕРАТУРИ </w:t>
      </w:r>
    </w:p>
    <w:p w:rsidR="00145753" w:rsidRDefault="00BF4877">
      <w:pPr>
        <w:spacing w:after="0"/>
      </w:pPr>
      <w:r>
        <w:rPr>
          <w:rFonts w:ascii="Times New Roman" w:eastAsia="Times New Roman" w:hAnsi="Times New Roman" w:cs="Times New Roman"/>
          <w:b/>
          <w:sz w:val="24"/>
        </w:rPr>
        <w:t xml:space="preserve"> </w:t>
      </w:r>
    </w:p>
    <w:p w:rsidR="00145753" w:rsidRDefault="00BF4877">
      <w:pPr>
        <w:numPr>
          <w:ilvl w:val="0"/>
          <w:numId w:val="9"/>
        </w:numPr>
        <w:spacing w:after="0" w:line="249" w:lineRule="auto"/>
        <w:ind w:firstLine="708"/>
        <w:jc w:val="both"/>
      </w:pPr>
      <w:r>
        <w:rPr>
          <w:rFonts w:ascii="Times New Roman" w:eastAsia="Times New Roman" w:hAnsi="Times New Roman" w:cs="Times New Roman"/>
          <w:sz w:val="24"/>
        </w:rPr>
        <w:t xml:space="preserve">Літвінова І., Гарюнова Ю., Тищенко З., Бутко С. Українська мова. Інтерактивний довідник-практикум із тестами. Підготовка до ЗНО. – Харків: Ранок, 2020. – 384 с. </w:t>
      </w:r>
    </w:p>
    <w:p w:rsidR="00145753" w:rsidRDefault="00BF4877">
      <w:pPr>
        <w:numPr>
          <w:ilvl w:val="0"/>
          <w:numId w:val="9"/>
        </w:numPr>
        <w:spacing w:after="0" w:line="249" w:lineRule="auto"/>
        <w:ind w:firstLine="708"/>
        <w:jc w:val="both"/>
      </w:pPr>
      <w:r>
        <w:rPr>
          <w:rFonts w:ascii="Times New Roman" w:eastAsia="Times New Roman" w:hAnsi="Times New Roman" w:cs="Times New Roman"/>
          <w:sz w:val="24"/>
        </w:rPr>
        <w:lastRenderedPageBreak/>
        <w:t xml:space="preserve">Літвінова І., Гарюнова Ю. Українська мова і література. Власне висловлення. Робочий зошит. – Київ: Літера ЛТД, 2019. – 96 с. </w:t>
      </w:r>
    </w:p>
    <w:p w:rsidR="00145753" w:rsidRDefault="00BF4877">
      <w:pPr>
        <w:numPr>
          <w:ilvl w:val="0"/>
          <w:numId w:val="9"/>
        </w:numPr>
        <w:spacing w:after="0" w:line="249" w:lineRule="auto"/>
        <w:ind w:firstLine="708"/>
        <w:jc w:val="both"/>
      </w:pPr>
      <w:r>
        <w:rPr>
          <w:rFonts w:ascii="Times New Roman" w:eastAsia="Times New Roman" w:hAnsi="Times New Roman" w:cs="Times New Roman"/>
          <w:sz w:val="24"/>
        </w:rPr>
        <w:t xml:space="preserve">Терещенко В., Головань Г., Сергєєва Н., Кривопуст Н. Українська мова. Комплексна підготовка до ЗНО. – Київ: Генеза, 2021. – 256 с. </w:t>
      </w:r>
    </w:p>
    <w:p w:rsidR="00145753" w:rsidRDefault="00BF4877">
      <w:pPr>
        <w:numPr>
          <w:ilvl w:val="0"/>
          <w:numId w:val="9"/>
        </w:numPr>
        <w:spacing w:after="0" w:line="249" w:lineRule="auto"/>
        <w:ind w:firstLine="708"/>
        <w:jc w:val="both"/>
      </w:pPr>
      <w:r>
        <w:rPr>
          <w:rFonts w:ascii="Times New Roman" w:eastAsia="Times New Roman" w:hAnsi="Times New Roman" w:cs="Times New Roman"/>
          <w:sz w:val="24"/>
        </w:rPr>
        <w:t xml:space="preserve">Заболотний В., Дияк О., Прудка В. 2017 ЗНО: Українська мова. Комплексне видання ДПА+ЗНО. – Київ: Літера ЛТД, 2016. – 430 с. </w:t>
      </w:r>
    </w:p>
    <w:p w:rsidR="00145753" w:rsidRDefault="00BF4877">
      <w:pPr>
        <w:numPr>
          <w:ilvl w:val="0"/>
          <w:numId w:val="9"/>
        </w:numPr>
        <w:spacing w:after="0" w:line="249" w:lineRule="auto"/>
        <w:ind w:firstLine="708"/>
        <w:jc w:val="both"/>
      </w:pPr>
      <w:r>
        <w:rPr>
          <w:rFonts w:ascii="Times New Roman" w:eastAsia="Times New Roman" w:hAnsi="Times New Roman" w:cs="Times New Roman"/>
          <w:sz w:val="24"/>
        </w:rPr>
        <w:t xml:space="preserve">Білецька О. Українська мова ЗНО 2022. Комплексна підготовка до зовнішнього незалежного оцінювання. – Тернопіль: Підручники і посібники, 2021. – 624 с. </w:t>
      </w:r>
    </w:p>
    <w:p w:rsidR="00145753" w:rsidRDefault="00BF4877">
      <w:pPr>
        <w:numPr>
          <w:ilvl w:val="0"/>
          <w:numId w:val="9"/>
        </w:numPr>
        <w:spacing w:after="23" w:line="249" w:lineRule="auto"/>
        <w:ind w:firstLine="708"/>
        <w:jc w:val="both"/>
      </w:pPr>
      <w:r>
        <w:rPr>
          <w:rFonts w:ascii="Times New Roman" w:eastAsia="Times New Roman" w:hAnsi="Times New Roman" w:cs="Times New Roman"/>
          <w:sz w:val="24"/>
        </w:rPr>
        <w:t xml:space="preserve">Авраменко О., Блажко М. ЗНО 2021. Українська мова. Для технічних вузів (комплект із 2 книг). – Київ: Грамота, 2020. – 434 с. </w:t>
      </w:r>
    </w:p>
    <w:p w:rsidR="00145753" w:rsidRDefault="00BF4877">
      <w:pPr>
        <w:numPr>
          <w:ilvl w:val="0"/>
          <w:numId w:val="9"/>
        </w:numPr>
        <w:spacing w:after="0"/>
        <w:ind w:firstLine="708"/>
        <w:jc w:val="both"/>
      </w:pPr>
      <w:r>
        <w:rPr>
          <w:rFonts w:ascii="Times New Roman" w:eastAsia="Times New Roman" w:hAnsi="Times New Roman" w:cs="Times New Roman"/>
          <w:sz w:val="24"/>
        </w:rPr>
        <w:t xml:space="preserve">Авраменко О. ЗНО 2022. Українська мова та література. – Київ: Грамота, </w:t>
      </w:r>
    </w:p>
    <w:p w:rsidR="00145753" w:rsidRDefault="00BF4877">
      <w:pPr>
        <w:numPr>
          <w:ilvl w:val="0"/>
          <w:numId w:val="10"/>
        </w:numPr>
        <w:spacing w:after="3"/>
        <w:ind w:left="704" w:hanging="598"/>
      </w:pPr>
      <w:r>
        <w:rPr>
          <w:rFonts w:ascii="Times New Roman" w:eastAsia="Times New Roman" w:hAnsi="Times New Roman" w:cs="Times New Roman"/>
          <w:sz w:val="24"/>
        </w:rPr>
        <w:t xml:space="preserve">– 496 с. </w:t>
      </w:r>
    </w:p>
    <w:p w:rsidR="00145753" w:rsidRDefault="00BF4877">
      <w:pPr>
        <w:numPr>
          <w:ilvl w:val="1"/>
          <w:numId w:val="10"/>
        </w:numPr>
        <w:spacing w:after="0"/>
        <w:ind w:right="-4" w:hanging="830"/>
        <w:jc w:val="both"/>
      </w:pPr>
      <w:r>
        <w:rPr>
          <w:rFonts w:ascii="Times New Roman" w:eastAsia="Times New Roman" w:hAnsi="Times New Roman" w:cs="Times New Roman"/>
          <w:sz w:val="24"/>
        </w:rPr>
        <w:t xml:space="preserve">Витвицька С. Українська література ЗНО 2022. Комплексне видання. – </w:t>
      </w:r>
    </w:p>
    <w:p w:rsidR="00145753" w:rsidRDefault="00BF4877">
      <w:pPr>
        <w:spacing w:after="57" w:line="249" w:lineRule="auto"/>
        <w:ind w:left="123" w:hanging="10"/>
        <w:jc w:val="both"/>
      </w:pPr>
      <w:r>
        <w:rPr>
          <w:rFonts w:ascii="Times New Roman" w:eastAsia="Times New Roman" w:hAnsi="Times New Roman" w:cs="Times New Roman"/>
          <w:sz w:val="24"/>
        </w:rPr>
        <w:t xml:space="preserve">Тернопіль: Підручники і посібники, 2021. – 480 с. </w:t>
      </w:r>
    </w:p>
    <w:p w:rsidR="00145753" w:rsidRDefault="00BF4877">
      <w:pPr>
        <w:numPr>
          <w:ilvl w:val="1"/>
          <w:numId w:val="10"/>
        </w:numPr>
        <w:spacing w:after="65" w:line="249" w:lineRule="auto"/>
        <w:ind w:right="-4" w:hanging="830"/>
        <w:jc w:val="both"/>
      </w:pPr>
      <w:r>
        <w:rPr>
          <w:rFonts w:ascii="Times New Roman" w:eastAsia="Times New Roman" w:hAnsi="Times New Roman" w:cs="Times New Roman"/>
          <w:sz w:val="24"/>
        </w:rPr>
        <w:t xml:space="preserve">Заболотний О., Заболотний С. Українська мова та література ЗНО </w:t>
      </w:r>
    </w:p>
    <w:p w:rsidR="00145753" w:rsidRDefault="00BF4877">
      <w:pPr>
        <w:numPr>
          <w:ilvl w:val="0"/>
          <w:numId w:val="10"/>
        </w:numPr>
        <w:spacing w:after="23" w:line="249" w:lineRule="auto"/>
        <w:ind w:left="704" w:hanging="598"/>
      </w:pPr>
      <w:r>
        <w:rPr>
          <w:rFonts w:ascii="Times New Roman" w:eastAsia="Times New Roman" w:hAnsi="Times New Roman" w:cs="Times New Roman"/>
          <w:sz w:val="24"/>
        </w:rPr>
        <w:t xml:space="preserve">Повний курс. Типові тестові завдання Комплект. – Київ: Літера ЛТД, 2021. </w:t>
      </w:r>
    </w:p>
    <w:p w:rsidR="00145753" w:rsidRDefault="00BF4877">
      <w:pPr>
        <w:spacing w:after="3"/>
        <w:ind w:left="108" w:hanging="10"/>
      </w:pPr>
      <w:r>
        <w:rPr>
          <w:rFonts w:ascii="Times New Roman" w:eastAsia="Times New Roman" w:hAnsi="Times New Roman" w:cs="Times New Roman"/>
          <w:sz w:val="24"/>
        </w:rPr>
        <w:t xml:space="preserve">– 592 с. </w:t>
      </w:r>
    </w:p>
    <w:p w:rsidR="00145753" w:rsidRDefault="00BF4877">
      <w:pPr>
        <w:spacing w:after="0" w:line="249" w:lineRule="auto"/>
        <w:ind w:left="113" w:firstLine="708"/>
        <w:jc w:val="both"/>
      </w:pPr>
      <w:r>
        <w:rPr>
          <w:rFonts w:ascii="Times New Roman" w:eastAsia="Times New Roman" w:hAnsi="Times New Roman" w:cs="Times New Roman"/>
          <w:sz w:val="24"/>
        </w:rPr>
        <w:t>10.</w:t>
      </w:r>
      <w:r>
        <w:rPr>
          <w:rFonts w:ascii="Arial" w:eastAsia="Arial" w:hAnsi="Arial" w:cs="Arial"/>
          <w:sz w:val="24"/>
        </w:rPr>
        <w:t xml:space="preserve"> </w:t>
      </w:r>
      <w:r>
        <w:rPr>
          <w:rFonts w:ascii="Times New Roman" w:eastAsia="Times New Roman" w:hAnsi="Times New Roman" w:cs="Times New Roman"/>
          <w:sz w:val="24"/>
        </w:rPr>
        <w:t xml:space="preserve">Авраменко О., Дідух Т., Чукіна В. ЗНО 2022 Українська мова та література. Власні висловлення. – Київ: Грамота, 2021. – 72 с. </w:t>
      </w:r>
    </w:p>
    <w:p w:rsidR="00145753" w:rsidRDefault="00BF4877">
      <w:pPr>
        <w:spacing w:after="0"/>
      </w:pPr>
      <w:r>
        <w:rPr>
          <w:rFonts w:ascii="Times New Roman" w:eastAsia="Times New Roman" w:hAnsi="Times New Roman" w:cs="Times New Roman"/>
          <w:i/>
          <w:sz w:val="24"/>
        </w:rPr>
        <w:t xml:space="preserve"> </w:t>
      </w:r>
    </w:p>
    <w:sectPr w:rsidR="00145753">
      <w:pgSz w:w="11911" w:h="16841"/>
      <w:pgMar w:top="1100" w:right="1123" w:bottom="416"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7955"/>
    <w:multiLevelType w:val="hybridMultilevel"/>
    <w:tmpl w:val="0D0CFA44"/>
    <w:lvl w:ilvl="0" w:tplc="A25043DC">
      <w:start w:val="1"/>
      <w:numFmt w:val="decimal"/>
      <w:lvlText w:val="%1."/>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5CC83A">
      <w:start w:val="1"/>
      <w:numFmt w:val="lowerLetter"/>
      <w:lvlText w:val="%2"/>
      <w:lvlJc w:val="left"/>
      <w:pPr>
        <w:ind w:left="2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0CAB80">
      <w:start w:val="1"/>
      <w:numFmt w:val="lowerRoman"/>
      <w:lvlText w:val="%3"/>
      <w:lvlJc w:val="left"/>
      <w:pPr>
        <w:ind w:left="3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CD3EE">
      <w:start w:val="1"/>
      <w:numFmt w:val="decimal"/>
      <w:lvlText w:val="%4"/>
      <w:lvlJc w:val="left"/>
      <w:pPr>
        <w:ind w:left="3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588A78">
      <w:start w:val="1"/>
      <w:numFmt w:val="lowerLetter"/>
      <w:lvlText w:val="%5"/>
      <w:lvlJc w:val="left"/>
      <w:pPr>
        <w:ind w:left="4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D8428A">
      <w:start w:val="1"/>
      <w:numFmt w:val="lowerRoman"/>
      <w:lvlText w:val="%6"/>
      <w:lvlJc w:val="left"/>
      <w:pPr>
        <w:ind w:left="5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581386">
      <w:start w:val="1"/>
      <w:numFmt w:val="decimal"/>
      <w:lvlText w:val="%7"/>
      <w:lvlJc w:val="left"/>
      <w:pPr>
        <w:ind w:left="5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DE2F1A">
      <w:start w:val="1"/>
      <w:numFmt w:val="lowerLetter"/>
      <w:lvlText w:val="%8"/>
      <w:lvlJc w:val="left"/>
      <w:pPr>
        <w:ind w:left="6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E207E6">
      <w:start w:val="1"/>
      <w:numFmt w:val="lowerRoman"/>
      <w:lvlText w:val="%9"/>
      <w:lvlJc w:val="left"/>
      <w:pPr>
        <w:ind w:left="7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CB4476"/>
    <w:multiLevelType w:val="hybridMultilevel"/>
    <w:tmpl w:val="2ADC887A"/>
    <w:lvl w:ilvl="0" w:tplc="238E8130">
      <w:start w:val="1"/>
      <w:numFmt w:val="decimal"/>
      <w:lvlText w:val="%1."/>
      <w:lvlJc w:val="left"/>
      <w:pPr>
        <w:ind w:left="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C875D2">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0EFAF4">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4A0D6">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8F754">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E64D08">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EA14C">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27598">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CC3E6">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137231"/>
    <w:multiLevelType w:val="hybridMultilevel"/>
    <w:tmpl w:val="1D884BF2"/>
    <w:lvl w:ilvl="0" w:tplc="DED67268">
      <w:start w:val="1"/>
      <w:numFmt w:val="bullet"/>
      <w:lvlText w:val="–"/>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E4BDF4">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6A4982">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A07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44ACFE">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14230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EA31EE">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A0CDA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D43FC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FE71F6"/>
    <w:multiLevelType w:val="hybridMultilevel"/>
    <w:tmpl w:val="7CA2CACA"/>
    <w:lvl w:ilvl="0" w:tplc="2CD44CB0">
      <w:start w:val="1"/>
      <w:numFmt w:val="bullet"/>
      <w:lvlText w:val="-"/>
      <w:lvlJc w:val="left"/>
      <w:pPr>
        <w:ind w:left="1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3A3A46">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DA810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12811A">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ACA16C">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582B70">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C915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E67EC8">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40CCB2">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9401ED"/>
    <w:multiLevelType w:val="hybridMultilevel"/>
    <w:tmpl w:val="02B2A97A"/>
    <w:lvl w:ilvl="0" w:tplc="622A3A98">
      <w:start w:val="1"/>
      <w:numFmt w:val="decimal"/>
      <w:lvlText w:val="%1."/>
      <w:lvlJc w:val="left"/>
      <w:pPr>
        <w:ind w:left="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92D800">
      <w:start w:val="1"/>
      <w:numFmt w:val="lowerLetter"/>
      <w:lvlText w:val="%2"/>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5A525C">
      <w:start w:val="1"/>
      <w:numFmt w:val="lowerRoman"/>
      <w:lvlText w:val="%3"/>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BEB850">
      <w:start w:val="1"/>
      <w:numFmt w:val="decimal"/>
      <w:lvlText w:val="%4"/>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62904E">
      <w:start w:val="1"/>
      <w:numFmt w:val="lowerLetter"/>
      <w:lvlText w:val="%5"/>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38F5B0">
      <w:start w:val="1"/>
      <w:numFmt w:val="lowerRoman"/>
      <w:lvlText w:val="%6"/>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F01296">
      <w:start w:val="1"/>
      <w:numFmt w:val="decimal"/>
      <w:lvlText w:val="%7"/>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E66950">
      <w:start w:val="1"/>
      <w:numFmt w:val="lowerLetter"/>
      <w:lvlText w:val="%8"/>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68D664">
      <w:start w:val="1"/>
      <w:numFmt w:val="lowerRoman"/>
      <w:lvlText w:val="%9"/>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3218BF"/>
    <w:multiLevelType w:val="hybridMultilevel"/>
    <w:tmpl w:val="1DB0588C"/>
    <w:lvl w:ilvl="0" w:tplc="4634BDE2">
      <w:start w:val="12"/>
      <w:numFmt w:val="decimal"/>
      <w:lvlText w:val="%1."/>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ACA6FE">
      <w:start w:val="1"/>
      <w:numFmt w:val="lowerLetter"/>
      <w:lvlText w:val="%2"/>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14C266">
      <w:start w:val="1"/>
      <w:numFmt w:val="lowerRoman"/>
      <w:lvlText w:val="%3"/>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7C6FB0">
      <w:start w:val="1"/>
      <w:numFmt w:val="decimal"/>
      <w:lvlText w:val="%4"/>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327A66">
      <w:start w:val="1"/>
      <w:numFmt w:val="lowerLetter"/>
      <w:lvlText w:val="%5"/>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528ED4">
      <w:start w:val="1"/>
      <w:numFmt w:val="lowerRoman"/>
      <w:lvlText w:val="%6"/>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EA5A20">
      <w:start w:val="1"/>
      <w:numFmt w:val="decimal"/>
      <w:lvlText w:val="%7"/>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8A26B4">
      <w:start w:val="1"/>
      <w:numFmt w:val="lowerLetter"/>
      <w:lvlText w:val="%8"/>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F21680">
      <w:start w:val="1"/>
      <w:numFmt w:val="lowerRoman"/>
      <w:lvlText w:val="%9"/>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DB33B3F"/>
    <w:multiLevelType w:val="hybridMultilevel"/>
    <w:tmpl w:val="2A380826"/>
    <w:lvl w:ilvl="0" w:tplc="06761640">
      <w:start w:val="1"/>
      <w:numFmt w:val="bullet"/>
      <w:lvlText w:val="-"/>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2B182">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844542">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9848B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B42E42">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C2036">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A0E020">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3A5FF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E8AAB4">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8704662"/>
    <w:multiLevelType w:val="hybridMultilevel"/>
    <w:tmpl w:val="CA0A6460"/>
    <w:lvl w:ilvl="0" w:tplc="0C5A2CF2">
      <w:start w:val="1"/>
      <w:numFmt w:val="decimal"/>
      <w:lvlText w:val="%1)"/>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7CCF4E">
      <w:start w:val="1"/>
      <w:numFmt w:val="lowerLetter"/>
      <w:lvlText w:val="%2"/>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BECAF0">
      <w:start w:val="1"/>
      <w:numFmt w:val="lowerRoman"/>
      <w:lvlText w:val="%3"/>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EA7EE2">
      <w:start w:val="1"/>
      <w:numFmt w:val="decimal"/>
      <w:lvlText w:val="%4"/>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56C8DE">
      <w:start w:val="1"/>
      <w:numFmt w:val="lowerLetter"/>
      <w:lvlText w:val="%5"/>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8CDC84">
      <w:start w:val="1"/>
      <w:numFmt w:val="lowerRoman"/>
      <w:lvlText w:val="%6"/>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7A217E">
      <w:start w:val="1"/>
      <w:numFmt w:val="decimal"/>
      <w:lvlText w:val="%7"/>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1E42DC">
      <w:start w:val="1"/>
      <w:numFmt w:val="lowerLetter"/>
      <w:lvlText w:val="%8"/>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7AF3F6">
      <w:start w:val="1"/>
      <w:numFmt w:val="lowerRoman"/>
      <w:lvlText w:val="%9"/>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F233DD4"/>
    <w:multiLevelType w:val="hybridMultilevel"/>
    <w:tmpl w:val="7E422030"/>
    <w:lvl w:ilvl="0" w:tplc="1C4AA932">
      <w:start w:val="40"/>
      <w:numFmt w:val="decimal"/>
      <w:lvlText w:val="%1."/>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0E0608">
      <w:start w:val="1"/>
      <w:numFmt w:val="lowerLetter"/>
      <w:lvlText w:val="%2"/>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C600DA">
      <w:start w:val="1"/>
      <w:numFmt w:val="lowerRoman"/>
      <w:lvlText w:val="%3"/>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E4AC8A">
      <w:start w:val="1"/>
      <w:numFmt w:val="decimal"/>
      <w:lvlText w:val="%4"/>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F2560E">
      <w:start w:val="1"/>
      <w:numFmt w:val="lowerLetter"/>
      <w:lvlText w:val="%5"/>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68EA52">
      <w:start w:val="1"/>
      <w:numFmt w:val="lowerRoman"/>
      <w:lvlText w:val="%6"/>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C8A018">
      <w:start w:val="1"/>
      <w:numFmt w:val="decimal"/>
      <w:lvlText w:val="%7"/>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3E1BC4">
      <w:start w:val="1"/>
      <w:numFmt w:val="lowerLetter"/>
      <w:lvlText w:val="%8"/>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6EC3D8">
      <w:start w:val="1"/>
      <w:numFmt w:val="lowerRoman"/>
      <w:lvlText w:val="%9"/>
      <w:lvlJc w:val="left"/>
      <w:pPr>
        <w:ind w:left="7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7395E3F"/>
    <w:multiLevelType w:val="hybridMultilevel"/>
    <w:tmpl w:val="CE984086"/>
    <w:lvl w:ilvl="0" w:tplc="AC2A68B4">
      <w:start w:val="1"/>
      <w:numFmt w:val="bullet"/>
      <w:lvlText w:val="-"/>
      <w:lvlJc w:val="left"/>
      <w:pPr>
        <w:ind w:left="1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5602E6">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A42308">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42F754">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F03A94">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68EE76">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F4D95C">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5604A6">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B8259C">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22E4CE0"/>
    <w:multiLevelType w:val="hybridMultilevel"/>
    <w:tmpl w:val="F4702708"/>
    <w:lvl w:ilvl="0" w:tplc="E0C478C4">
      <w:start w:val="3"/>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20EA4">
      <w:start w:val="1"/>
      <w:numFmt w:val="lowerLetter"/>
      <w:lvlText w:val="%2"/>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165102">
      <w:start w:val="1"/>
      <w:numFmt w:val="lowerRoman"/>
      <w:lvlText w:val="%3"/>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2ADAE">
      <w:start w:val="1"/>
      <w:numFmt w:val="decimal"/>
      <w:lvlText w:val="%4"/>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0129C">
      <w:start w:val="1"/>
      <w:numFmt w:val="lowerLetter"/>
      <w:lvlText w:val="%5"/>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CF00A">
      <w:start w:val="1"/>
      <w:numFmt w:val="lowerRoman"/>
      <w:lvlText w:val="%6"/>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6AF36">
      <w:start w:val="1"/>
      <w:numFmt w:val="decimal"/>
      <w:lvlText w:val="%7"/>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8D446">
      <w:start w:val="1"/>
      <w:numFmt w:val="lowerLetter"/>
      <w:lvlText w:val="%8"/>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0AC4F6">
      <w:start w:val="1"/>
      <w:numFmt w:val="lowerRoman"/>
      <w:lvlText w:val="%9"/>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D367CC"/>
    <w:multiLevelType w:val="hybridMultilevel"/>
    <w:tmpl w:val="B7BA0374"/>
    <w:lvl w:ilvl="0" w:tplc="EEE8CEEE">
      <w:start w:val="202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C605CE">
      <w:start w:val="8"/>
      <w:numFmt w:val="decimal"/>
      <w:lvlText w:val="%2."/>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E8EAC">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C193C">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E3D18">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783A7E">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B6D4">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2E24A">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69A94">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5"/>
  </w:num>
  <w:num w:numId="5">
    <w:abstractNumId w:val="8"/>
  </w:num>
  <w:num w:numId="6">
    <w:abstractNumId w:val="9"/>
  </w:num>
  <w:num w:numId="7">
    <w:abstractNumId w:val="3"/>
  </w:num>
  <w:num w:numId="8">
    <w:abstractNumId w:val="6"/>
  </w:num>
  <w:num w:numId="9">
    <w:abstractNumId w:val="1"/>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53"/>
    <w:rsid w:val="00142C2F"/>
    <w:rsid w:val="00145753"/>
    <w:rsid w:val="006433B8"/>
    <w:rsid w:val="00BF4877"/>
    <w:rsid w:val="00D74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48B15-DA74-49FC-9D9F-FA937637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0"/>
      <w:ind w:left="10" w:right="7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line="248" w:lineRule="auto"/>
      <w:ind w:left="5519" w:hanging="2943"/>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line="248" w:lineRule="auto"/>
      <w:ind w:left="5519" w:hanging="2943"/>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99"/>
    <w:unhideWhenUsed/>
    <w:rsid w:val="00BF4877"/>
    <w:pPr>
      <w:widowControl w:val="0"/>
      <w:autoSpaceDE w:val="0"/>
      <w:autoSpaceDN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4">
    <w:name w:val="Основний текст Знак"/>
    <w:basedOn w:val="a0"/>
    <w:link w:val="a3"/>
    <w:uiPriority w:val="99"/>
    <w:rsid w:val="00BF48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2062">
      <w:bodyDiv w:val="1"/>
      <w:marLeft w:val="0"/>
      <w:marRight w:val="0"/>
      <w:marTop w:val="0"/>
      <w:marBottom w:val="0"/>
      <w:divBdr>
        <w:top w:val="none" w:sz="0" w:space="0" w:color="auto"/>
        <w:left w:val="none" w:sz="0" w:space="0" w:color="auto"/>
        <w:bottom w:val="none" w:sz="0" w:space="0" w:color="auto"/>
        <w:right w:val="none" w:sz="0" w:space="0" w:color="auto"/>
      </w:divBdr>
    </w:div>
    <w:div w:id="204073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22603</Words>
  <Characters>12884</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Приймальна ком. 2</cp:lastModifiedBy>
  <cp:revision>5</cp:revision>
  <dcterms:created xsi:type="dcterms:W3CDTF">2024-06-17T11:43:00Z</dcterms:created>
  <dcterms:modified xsi:type="dcterms:W3CDTF">2024-06-30T17:41:00Z</dcterms:modified>
</cp:coreProperties>
</file>